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921e95aa24c8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 </w:t>
            </w:r>
            <w:r>
              <w:rPr>
                <w:b/>
              </w:rPr>
              <w:t xml:space="preserve">I.  </w:t>
            </w:r>
            <w:r>
              <w:t xml:space="preserve"> 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(suda)  →  2H</w:t>
            </w:r>
            <w:r>
              <w:rPr>
                <w:vertAlign w:val="superscript"/>
              </w:rPr>
              <w:t xml:space="preserve">+</w:t>
            </w:r>
            <w:r>
              <w:t xml:space="preserve">(suda)  +  SO</w:t>
            </w:r>
            <w:r>
              <w:rPr>
                <w:vertAlign w:val="subscript"/>
              </w:rPr>
              <w:t xml:space="preserve">4</w:t>
            </w:r>
            <w:r>
              <w:rPr>
                <w:vertAlign w:val="superscript"/>
              </w:rPr>
              <w:t xml:space="preserve">2-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 II.</w:t>
            </w:r>
            <w:r>
              <w:t xml:space="preserve">   N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  <w:r>
              <w:rPr>
                <w:vertAlign w:val="subscript"/>
              </w:rPr>
              <w:t xml:space="preserve">5</w:t>
            </w:r>
            <w:r>
              <w:t xml:space="preserve">(g)  +  H</w:t>
            </w:r>
            <w:r>
              <w:rPr>
                <w:vertAlign w:val="subscript"/>
              </w:rPr>
              <w:t xml:space="preserve">2</w:t>
            </w:r>
            <w:r>
              <w:t xml:space="preserve">O(s)  →  2H</w:t>
            </w:r>
            <w:r>
              <w:rPr>
                <w:vertAlign w:val="superscript"/>
              </w:rPr>
              <w:t xml:space="preserve">+</w:t>
            </w:r>
            <w:r>
              <w:t xml:space="preserve">(suda)  +  2NO</w:t>
            </w:r>
            <w:r>
              <w:rPr>
                <w:vertAlign w:val="subscript"/>
              </w:rPr>
              <w:t xml:space="preserve">3</w:t>
            </w:r>
            <w:r>
              <w:rPr>
                <w:vertAlign w:val="superscript"/>
              </w:rPr>
              <w:t xml:space="preserve">-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 III.</w:t>
            </w:r>
            <w:r>
              <w:t xml:space="preserve">  Ca(OH)</w:t>
            </w:r>
            <w:r>
              <w:rPr>
                <w:vertAlign w:val="subscript"/>
              </w:rPr>
              <w:t xml:space="preserve">2</w:t>
            </w:r>
            <w:r>
              <w:t xml:space="preserve">(k)  +  H</w:t>
            </w:r>
            <w:r>
              <w:rPr>
                <w:vertAlign w:val="subscript"/>
              </w:rPr>
              <w:t xml:space="preserve">2</w:t>
            </w:r>
            <w:r>
              <w:t xml:space="preserve">O(s)  →  Ca</w:t>
            </w:r>
            <w:r>
              <w:rPr>
                <w:vertAlign w:val="superscript"/>
              </w:rPr>
              <w:t xml:space="preserve">2+</w:t>
            </w:r>
            <w:r>
              <w:t xml:space="preserve">(suda)  +  2OH</w:t>
            </w:r>
            <w:r>
              <w:rPr>
                <w:vertAlign w:val="superscript"/>
              </w:rPr>
              <w:t xml:space="preserve">-</w:t>
            </w:r>
            <w:r>
              <w:t xml:space="preserve">(suda)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suda çözünme tepkimelerine göre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SO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,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 ve Ca(OH)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 maddelerinden hangileri asittir?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bazlardan hangisinin kullanım alanı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    </w:t>
            </w:r>
            <w:r>
              <w:rPr>
                <w:b/>
                <w:u w:val="single"/>
              </w:rPr>
              <w:t xml:space="preserve">        Baz                       Kullanım alanı               </w:t>
            </w:r>
          </w:p>
          <w:p>
            <w:r>
              <w:t xml:space="preserve">A)   NaOH                Lavabo açıcı imalatında</w:t>
            </w:r>
            <w:r>
              <w:br/>
            </w:r>
            <w:r>
              <w:t xml:space="preserve">B)   KOH                   Arap sabunu imalatında</w:t>
            </w:r>
            <w:r>
              <w:br/>
            </w:r>
            <w:r>
              <w:t xml:space="preserve">C)   NH</w:t>
            </w:r>
            <w:r>
              <w:rPr>
                <w:vertAlign w:val="subscript"/>
              </w:rPr>
              <w:t xml:space="preserve">3</w:t>
            </w:r>
            <w:r>
              <w:t xml:space="preserve">                    Gübre imalatında</w:t>
            </w:r>
            <w:r>
              <w:br/>
            </w:r>
            <w:r>
              <w:t xml:space="preserve">D)   Ca(OH)</w:t>
            </w:r>
            <w:r>
              <w:rPr>
                <w:vertAlign w:val="subscript"/>
              </w:rPr>
              <w:t xml:space="preserve">2</w:t>
            </w:r>
            <w:r>
              <w:t xml:space="preserve">            Mide yanmalarında</w:t>
            </w:r>
            <w:r>
              <w:br/>
            </w:r>
            <w:r>
              <w:t xml:space="preserve">E)   NaOH                 Katı sabun imalatında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Asit ve bazların kullanımı ve güvenlik tedbirleriyle ilgili aşağıdakilerden hangisi doğrudur?</w:t>
            </w:r>
          </w:p>
          <w:p>
            <w:r>
              <w:t xml:space="preserve">A) Asit ve bazlar aynı ortamda rahatlıkla depolanabilir.</w:t>
            </w:r>
            <w:r>
              <w:br/>
            </w:r>
            <w:r>
              <w:t xml:space="preserve">B) Asit veya baz yutan kişi hemen kusturulmalıdır.</w:t>
            </w:r>
            <w:r>
              <w:br/>
            </w:r>
            <w:r>
              <w:t xml:space="preserve">C) Kuvvetli asitler üzerine su eklenerek seyreltilir.</w:t>
            </w:r>
            <w:r>
              <w:br/>
            </w:r>
            <w:r>
              <w:t xml:space="preserve">D) Mide hastalıklarında asidik ilaçlar kullanılır.</w:t>
            </w:r>
            <w:r>
              <w:br/>
            </w:r>
            <w:r>
              <w:t xml:space="preserve">E) Tuz ruhu çamaşır suyuyla karıştırılmamalıdır.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hangileri yağmur suyunun hafif asidik olmasına neden olan doğal faktörlerden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Havadaki CO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 Havadaki NO</w:t>
            </w:r>
            <w:r>
              <w:rPr>
                <w:vertAlign w:val="subscript"/>
              </w:rPr>
              <w:t xml:space="preserve">2</w:t>
            </w:r>
            <w:r>
              <w:t xml:space="preserve"> 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Elektrik santralleri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hangileri asit yağmurlarının zararlarındandır? </w:t>
            </w:r>
          </w:p>
          <w:p>
            <w:pPr>
              <w:spacing w:after="225"/>
            </w:pPr>
            <w:r>
              <w:rPr>
                <w:b/>
              </w:rPr>
              <w:t xml:space="preserve">I.   </w:t>
            </w:r>
            <w:r>
              <w:t xml:space="preserve"> Dere ve göllerdeki suyun asitliğini artırır.</w:t>
            </w:r>
          </w:p>
          <w:p>
            <w:pPr>
              <w:spacing w:after="225"/>
            </w:pPr>
            <w:r>
              <w:rPr>
                <w:b/>
              </w:rPr>
              <w:t xml:space="preserve">II.  </w:t>
            </w:r>
            <w:r>
              <w:t xml:space="preserve"> Topraktaki besin maddelerini çözerek ağaçlara zarar verir.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Sularda asitliği artırarak zararlı maddeleri öldürür ve su canlıları daha sağlıklı olur.</w:t>
            </w:r>
          </w:p>
          <w:p>
            <w:pPr>
              <w:spacing w:after="225"/>
            </w:pPr>
            <w:r>
              <w:rPr>
                <w:b/>
              </w:rPr>
              <w:t xml:space="preserve">IV.  </w:t>
            </w:r>
            <w:r>
              <w:t xml:space="preserve">Tarihi eserleri aşındırarak zarar görmelerine neden olur.</w:t>
            </w:r>
          </w:p>
          <w:p>
            <w:r>
              <w:t xml:space="preserve">A) I ve II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III ve IV</w:t>
            </w:r>
            <w:r>
              <w:br/>
            </w:r>
            <w:r>
              <w:t xml:space="preserve">D) I, 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Evsel kimyasallarla ilgili;</w:t>
            </w:r>
          </w:p>
          <w:p>
            <w:pPr>
              <w:spacing w:after="225"/>
            </w:pPr>
            <w:r>
              <w:rPr>
                <w:b/>
              </w:rPr>
              <w:t xml:space="preserve">I. </w:t>
            </w:r>
            <w:r>
              <w:t xml:space="preserve">   Aşırı kimyasal kullanmak tesisat ve çevre açısından faydalıdır.</w:t>
            </w:r>
          </w:p>
          <w:p>
            <w:pPr>
              <w:spacing w:after="225"/>
            </w:pPr>
            <w:r>
              <w:rPr>
                <w:b/>
              </w:rPr>
              <w:t xml:space="preserve">II. </w:t>
            </w:r>
            <w:r>
              <w:t xml:space="preserve">  Kuvvetli asitler lavabo açıcı olarak kullanılır.</w:t>
            </w:r>
          </w:p>
          <w:p>
            <w:pPr>
              <w:spacing w:after="225"/>
            </w:pPr>
            <w:r>
              <w:rPr>
                <w:b/>
              </w:rPr>
              <w:t xml:space="preserve">III. </w:t>
            </w:r>
            <w:r>
              <w:t xml:space="preserve"> Şampuanlar saç diplerindeki proteinlerle etkileştiği için aşırı kullanımı saç dökülmesine neden olur.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323975"/>
                  <wp:effectExtent l="19050" t="0" r="0" b="0"/>
                  <wp:docPr id="2" name="data:image/png;base64,/9j/4AAQSkZJRgABAQEAYABgAAD/2wBDAAIBAQIBAQICAgICAgICAwUDAwMDAwYEBAMFBwYHBwcGBwcICQsJCAgKCAcHCg0KCgsMDAwMBwkODw0MDgsMDAz/2wBDAQICAgMDAwYDAwYMCAcIDAwMDAwMDAwMDAwMDAwMDAwMDAwMDAwMDAwMDAwMDAwMDAwMDAwMDAwMDAwMDAwMDAz/wAARCADHAZ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jkYsif7RGa+EdL/4LL+NPHnjz4haT8P8A9lf4tfEXTPhz4y1TwRf6zpOp6YltNf6fN5U21JZldQcowyOjjk4NAH3lRXxB/wAPTfjd/wBGO/Hb/wAGuj//ACRR/wAPTfjd/wBGO/Hb/wAGuj//ACRQB9v0V8Qf8PTfjd/0Y78dv/Bro/8A8kUf8PTfjd/0Y78dv/Bro/8A8kUAfb9FfEH/AA9M+N5/5sd+O346ro//AMkVxnw7/wCC7Hjb4t/ELxl4T8M/shfGjWPEnw9uorLxJp8Op6UsukTSoJI0fdMFJZDu+UkYoA/RK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n61+z//AMFSNd0e8sbr4vfsqNb3sElvKBpN+CVdSpAP2Tg4PXt6HpX0n/wSG/Y08Sf8E/8A9gHwN8JfF2o6DqmveExdJcXWjSyy2ciy3MkqbWljjckK6g5Qc5xX07RigAooooAKKKKACiiigAooooAKKKKACiiigAooooAKKKKACiiigAooooAKKKKACiiigAooooAKKKKACiiigAooooAKKKKACiiigAooooAKKKKACiiigAooooAKKKKACiiigAooooA//9k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2wBDAAIBAQIBAQICAgICAgICAwUDAwMDAwYEBAMFBwYHBwcGBwcICQsJCAgKCAcHCg0KCgsMDAwMBwkODw0MDgsMDAz/2wBDAQICAgMDAwYDAwYMCAcIDAwMDAwMDAwMDAwMDAwMDAwMDAwMDAwMDAwMDAwMDAwMDAwMDAwMDAwMDAwMDAwMDAz/wAARCADHAZ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jkYsif7RGa+EdL/4LL+NPHnjz4haT8P8A9lf4tfEXTPhz4y1TwRf6zpOp6YltNf6fN5U21JZldQcowyOjjk4NAH3lRXxB/wAPTfjd/wBGO/Hb/wAGuj//ACRR/wAPTfjd/wBGO/Hb/wAGuj//ACRQB9v0V8Qf8PTfjd/0Y78dv/Bro/8A8kUf8PTfjd/0Y78dv/Bro/8A8kUAfb9FfEH/AA9M+N5/5sd+O346ro//AMkVxnw7/wCC7Hjb4t/ELxl4T8M/shfGjWPEnw9uorLxJp8Op6UsukTSoJI0fdMFJZDu+UkYoA/RK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s/8KW/4Kof9Ff8A2U//AAU3/wD8h0f8KW/4Kof9Ff8A2U//AAU3/wD8h1+k1FAH5n61+z//AMFSNd0e8sbr4vfsqNb3sElvKBpN+CVdSpAP2Tg4PXt6HpX0n/wSG/Y08Sf8E/8A9gHwN8JfF2o6DqmveExdJcXWjSyy2ciy3MkqbWljjckK6g5Qc5xX07RigAooooAKKKKACiiigAooooAKKKKACiiigAooooAKKKKACiiigAooooAKKKKACiiigAooooAKKKKACiiigAooooAKKKKACiiigAooooAKKKKACiiigAooooAKKKKACiiigAooooA//9k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4eeb3b1cc87848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Yukarıdaki bilgileri doğru "D" veya yanlış "Y" olarak yanındaki boşluklara sırasıyla uygun dolduran bir öğrenci, aşağıdaki seçeneklerden hangisine ulaşır?</w:t>
            </w:r>
          </w:p>
          <w:p>
            <w:r>
              <w:t xml:space="preserve">A) D, D, Y, Y</w:t>
            </w:r>
            <w:r>
              <w:br/>
            </w:r>
            <w:r>
              <w:t xml:space="preserve">B) D, D, D, Y</w:t>
            </w:r>
            <w:r>
              <w:br/>
            </w:r>
            <w:r>
              <w:t xml:space="preserve">C) Y, D, Y, Y</w:t>
            </w:r>
            <w:r>
              <w:br/>
            </w:r>
            <w:r>
              <w:t xml:space="preserve">D) D, D, Y, D</w:t>
            </w:r>
            <w:r>
              <w:br/>
            </w:r>
            <w:r>
              <w:t xml:space="preserve">E) Y, Y, D, D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18 gram Al elementiyle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2Al  +  6KOH → 2K</w:t>
            </w:r>
            <w:r>
              <w:rPr>
                <w:vertAlign w:val="subscript"/>
              </w:rPr>
              <w:t xml:space="preserve">3</w:t>
            </w:r>
            <w:r>
              <w:t xml:space="preserve">AlO</w:t>
            </w:r>
            <w:r>
              <w:rPr>
                <w:vertAlign w:val="subscript"/>
              </w:rPr>
              <w:t xml:space="preserve">3</w:t>
            </w:r>
            <w:r>
              <w:t xml:space="preserve">  +  3H</w:t>
            </w:r>
            <w:r>
              <w:rPr>
                <w:vertAlign w:val="subscript"/>
              </w:rPr>
              <w:t xml:space="preserve">2</w:t>
            </w:r>
            <w:r>
              <w:t xml:space="preserve"> tepkimesine göre NK'da 22,4 L H</w:t>
            </w:r>
            <w:r>
              <w:rPr>
                <w:vertAlign w:val="subscript"/>
              </w:rPr>
              <w:t xml:space="preserve">2</w:t>
            </w:r>
            <w:r>
              <w:t xml:space="preserve"> gazı açığa çıkarır.</w:t>
            </w:r>
          </w:p>
          <w:p>
            <w:pPr>
              <w:spacing w:after="225"/>
            </w:pPr>
            <w:r>
              <w:rPr>
                <w:b/>
              </w:rPr>
              <w:t xml:space="preserve">II.</w:t>
            </w:r>
            <w:r>
              <w:t xml:space="preserve">   2 mol HCl ile artansız tepkimeye girer.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1 mol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ile artansız tepkimeye girer.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  <w:r>
              <w:t xml:space="preserve">(Al: 27 g/mol)</w:t>
            </w:r>
          </w:p>
          <w:p>
            <w:r>
              <w:t xml:space="preserve">A) Yalnız II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NaOH çözeltisiyle ilgili;</w:t>
            </w:r>
          </w:p>
          <w:p>
            <w:pPr>
              <w:spacing w:after="225"/>
            </w:pPr>
            <w:r>
              <w:rPr>
                <w:b/>
              </w:rPr>
              <w:t xml:space="preserve">I.</w:t>
            </w:r>
            <w:r>
              <w:t xml:space="preserve">    2 molü, 2 mol H</w:t>
            </w:r>
            <w:r>
              <w:rPr>
                <w:vertAlign w:val="subscript"/>
              </w:rPr>
              <w:t xml:space="preserve">2</w:t>
            </w:r>
            <w:r>
              <w:t xml:space="preserve">SO</w:t>
            </w:r>
            <w:r>
              <w:rPr>
                <w:vertAlign w:val="subscript"/>
              </w:rPr>
              <w:t xml:space="preserve">4</w:t>
            </w:r>
            <w:r>
              <w:t xml:space="preserve"> ile tam nötralleşir.</w:t>
            </w:r>
          </w:p>
          <w:p>
            <w:pPr>
              <w:spacing w:after="225"/>
            </w:pPr>
            <w:r>
              <w:rPr>
                <w:b/>
              </w:rPr>
              <w:t xml:space="preserve">II.  </w:t>
            </w:r>
            <w:r>
              <w:t xml:space="preserve"> Amfoter metallerle tepkime verir.</w:t>
            </w:r>
          </w:p>
          <w:p>
            <w:pPr>
              <w:spacing w:after="225"/>
            </w:pPr>
            <w:r>
              <w:rPr>
                <w:b/>
              </w:rPr>
              <w:t xml:space="preserve">III.</w:t>
            </w:r>
            <w:r>
              <w:t xml:space="preserve">  Ag elementi ile tepkime verir.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X, Y ve Z elementleriyle ilgili aşağıdaki bilgiler biliniyor.</w:t>
            </w:r>
          </w:p>
          <w:p>
            <w:pPr>
              <w:spacing w:after="225"/>
            </w:pPr>
            <w:r>
              <w:t xml:space="preserve">X, HCl ve NaOH ile tepkime veriyor.</w:t>
            </w:r>
          </w:p>
          <w:p>
            <w:pPr>
              <w:spacing w:after="225"/>
            </w:pPr>
            <w:r>
              <w:t xml:space="preserve">Y, HCl ve NaOH ile tepkime vermiyor.</w:t>
            </w:r>
          </w:p>
          <w:p>
            <w:pPr>
              <w:spacing w:after="225"/>
            </w:pPr>
            <w:r>
              <w:t xml:space="preserve">Z, HCl ile tepkime veriyor, NaOH ile tepkime vermiyor.</w:t>
            </w:r>
          </w:p>
          <w:p>
            <w:pPr>
              <w:spacing w:after="225"/>
            </w:pPr>
            <w:r>
              <w:rPr>
                <w:b/>
              </w:rPr>
              <w:t xml:space="preserve">Verilen bilgilere göre X, Y ve Z elementleri aşağıdaki seçeneklerden hangisinde doğru olarak verilmiştir?</w:t>
            </w:r>
          </w:p>
          <w:p>
            <w:pPr>
              <w:spacing w:after="225"/>
            </w:pPr>
            <w:r>
              <w:t xml:space="preserve">      </w:t>
            </w:r>
            <w:r>
              <w:rPr>
                <w:b/>
              </w:rPr>
              <w:t xml:space="preserve">  </w:t>
            </w:r>
            <w:r>
              <w:rPr>
                <w:b/>
                <w:u w:val="single"/>
              </w:rPr>
              <w:t xml:space="preserve">    X              Y              Z           </w:t>
            </w:r>
          </w:p>
          <w:p>
            <w:r>
              <w:t xml:space="preserve">A)   Zn             Ag             Cu</w:t>
            </w:r>
            <w:r>
              <w:br/>
            </w:r>
            <w:r>
              <w:t xml:space="preserve">B)   K               Cu               Pt</w:t>
            </w:r>
            <w:r>
              <w:br/>
            </w:r>
            <w:r>
              <w:t xml:space="preserve">C)   Al              Cu              Ca</w:t>
            </w:r>
            <w:r>
              <w:br/>
            </w:r>
            <w:r>
              <w:t xml:space="preserve">D)   Mg            Au               Zn</w:t>
            </w:r>
            <w:r>
              <w:br/>
            </w:r>
            <w:r>
              <w:t xml:space="preserve">E)   Zn             Ag               Pt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2-D    3-E    4-E    5-D    6-C    7-D    8-E    9-B    10-C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70f47c1414057" /><Relationship Type="http://schemas.openxmlformats.org/officeDocument/2006/relationships/image" Target="/media/image.png" Id="R4eeb3b1cc8784872" /></Relationships>
</file>