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082f6df5f5476d"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drawing>
                <wp:inline xmlns:wp="http://schemas.openxmlformats.org/drawingml/2006/wordprocessingDrawing" distT="0" distB="0" distL="0" distR="0">
                  <wp:extent cx="2667000" cy="1905000"/>
                  <wp:effectExtent l="19050" t="0" r="0" b="0"/>
                  <wp:docPr id="2" name="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"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9j/4AAQSkZJRgABAQEAYABgAAD/4QAiRXhpZgAATU0AKgAAAAgAAQESAAMAAAABAAEAAAAAAAD/2wBDAAIBAQIBAQICAgICAgICAwUDAwMDAwYEBAMFBwYHBwcGBwcICQsJCAgKCAcHCg0KCgsMDAwMBwkODw0MDgsMDAz/2wBDAQICAgMDAwYDAwYMCAcIDAwMDAwMDAwMDAwMDAwMDAwMDAwMDAwMDAwMDAwMDAwMDAwMDAwMDAwMDAwMDAwMDAz/wAARCAD7AV4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" descr=""/>
                          <pic:cNvPicPr>
                            <a:picLocks noChangeAspect="1" noChangeArrowheads="1"/>
                          </pic:cNvPicPr>
                        </pic:nvPicPr>
                        <pic:blipFill>
                          <a:blip xmlns:r="http://schemas.openxmlformats.org/officeDocument/2006/relationships" r:embed="Rcbe0049f96784f90"/>
                          <a:srcRect/>
                          <a:stretch>
                            <a:fillRect/>
                          </a:stretch>
                        </pic:blipFill>
                        <pic:spPr bwMode="auto">
                          <a:xfrm>
                            <a:off x="0" y="0"/>
                            <a:ext cx="2667000" cy="1905000"/>
                          </a:xfrm>
                          <a:prstGeom prst="rect">
                            <a:avLst/>
                          </a:prstGeom>
                        </pic:spPr>
                      </pic:pic>
                    </a:graphicData>
                  </a:graphic>
                </wp:inline>
              </w:drawing>
            </w:r>
            <w:r>
              <w:rPr>
                <w:b/>
              </w:rPr>
              <w:t xml:space="preserve">Soru 1</w:t>
            </w:r>
          </w:p>
          <w:p>
            <w:pPr>
              <w:spacing w:after="225"/>
            </w:pPr>
            <w:r>
              <w:t xml:space="preserve">Bir indikatör, çözeltide n</w:t>
            </w:r>
            <w:r>
              <w:rPr>
                <w:vertAlign w:val="subscript"/>
              </w:rPr>
              <w:t xml:space="preserve">H</w:t>
            </w:r>
            <w:r>
              <w:rPr>
                <w:vertAlign w:val="superscript"/>
              </w:rPr>
              <w:t xml:space="preserve">+</w:t>
            </w:r>
            <w:r>
              <w:t xml:space="preserve"> &gt; n</w:t>
            </w:r>
            <w:r>
              <w:rPr>
                <w:vertAlign w:val="subscript"/>
              </w:rPr>
              <w:t xml:space="preserve">OH</w:t>
            </w:r>
            <w:r>
              <w:rPr>
                <w:vertAlign w:val="superscript"/>
              </w:rPr>
              <w:t xml:space="preserve">-</w:t>
            </w:r>
            <w:r>
              <w:t xml:space="preserve"> olduğunda pembe, n</w:t>
            </w:r>
            <w:r>
              <w:rPr>
                <w:vertAlign w:val="subscript"/>
              </w:rPr>
              <w:t xml:space="preserve">OH</w:t>
            </w:r>
            <w:r>
              <w:rPr>
                <w:vertAlign w:val="superscript"/>
              </w:rPr>
              <w:t xml:space="preserve">-</w:t>
            </w:r>
            <w:r>
              <w:t xml:space="preserve"> &gt; n</w:t>
            </w:r>
            <w:r>
              <w:rPr>
                <w:vertAlign w:val="subscript"/>
              </w:rPr>
              <w:t xml:space="preserve">H</w:t>
            </w:r>
            <w:r>
              <w:rPr>
                <w:vertAlign w:val="superscript"/>
              </w:rPr>
              <w:t xml:space="preserve">+</w:t>
            </w:r>
            <w:r>
              <w:t xml:space="preserve"> olduğunda ise mavi renk vermektedir. Derişimleri ve tesir değerlikleri eşit olan kuvvetli asit ya da baz oldukları bilinen X, Y ve Z çözeltileri yukarıda verilen şekildeki gibi karıştırılmaktadır.</w:t>
            </w:r>
          </w:p>
          <w:p>
            <w:pPr>
              <w:pStyle w:val="ListParagraph"/>
              <w:numPr>
                <w:ilvl w:val="0"/>
                <w:numId w:val="2"/>
              </w:numPr>
              <w:spacing w:after="225"/>
            </w:pPr>
            <w:r>
              <w:t xml:space="preserve">I. kapta renk maviden pembeye dönmektedir.</w:t>
            </w:r>
          </w:p>
          <w:p>
            <w:pPr>
              <w:pStyle w:val="ListParagraph"/>
              <w:numPr>
                <w:ilvl w:val="0"/>
                <w:numId w:val="2"/>
              </w:numPr>
              <w:spacing w:after="225"/>
            </w:pPr>
            <w:r>
              <w:t xml:space="preserve">II. kapta renk pembeden maviye dönmektedir.</w:t>
            </w:r>
          </w:p>
          <w:p>
            <w:pPr>
              <w:spacing w:after="225"/>
            </w:pPr>
            <w:r>
              <w:rPr>
                <w:b/>
              </w:rPr>
              <w:t xml:space="preserve">Buna göre X,Y ve Z çözeltileri için aşağıdakilerden hangisi doğrudur?</w:t>
            </w:r>
          </w:p>
          <w:p>
            <w:r>
              <w:t xml:space="preserve">A) X ve Z asit, Y bazdır.</w:t>
            </w:r>
            <w:r>
              <w:br/>
            </w:r>
            <w:r>
              <w:t xml:space="preserve">B) X ve Y asit, Z bazdır.</w:t>
            </w:r>
            <w:r>
              <w:br/>
            </w:r>
            <w:r>
              <w:t xml:space="preserve">C) X ve Y baz, Z asittir.</w:t>
            </w:r>
            <w:r>
              <w:br/>
            </w:r>
            <w:r>
              <w:t xml:space="preserve">D) X ve Z baz, Y asittir.</w:t>
            </w:r>
            <w:r>
              <w:br/>
            </w:r>
            <w:r>
              <w:t xml:space="preserve">E) Y ve Z asit, X bazdır.</w:t>
            </w:r>
            <w:r>
              <w:br/>
            </w:r>
            <w:r>
              <w:br/>
            </w:r>
          </w:p>
          <w:p>
            <w:pPr>
              <w:pBdr>
                <w:top w:val="single" w:sz="4"/>
              </w:pBdr>
              <w:spacing w:after="225"/>
            </w:pPr>
            <w:r/>
            <w:r>
              <w:rPr>
                <w:b/>
              </w:rPr>
              <w:t xml:space="preserve">Soru 2</w:t>
            </w:r>
          </w:p>
          <w:p>
            <w:pPr>
              <w:spacing w:after="225"/>
            </w:pPr>
            <w:r>
              <w:t xml:space="preserve">Mehmet, üç tane 100 mL'lik deney tüpünün her birine beşer mL 1M HCl çözeltisi koyuyor. 1. tüpe Al metali, 2. tüpe Mg metali ve 3. tüpe Ag metalinden ilave ediyor. 1. ve 2. tüplerde gaz çıkışı olurken 3. tüpte herhangi bir değişim olmadığını gözlemliyor.</w:t>
            </w:r>
          </w:p>
          <w:p>
            <w:pPr>
              <w:spacing w:after="225"/>
            </w:pPr>
            <w:r>
              <w:rPr>
                <w:b/>
              </w:rPr>
              <w:t xml:space="preserve">Buna göre Mehmet</w:t>
            </w:r>
          </w:p>
          <w:p>
            <w:pPr>
              <w:spacing w:after="225"/>
            </w:pPr>
            <w:r>
              <w:rPr>
                <w:b/>
              </w:rPr>
              <w:t xml:space="preserve">I. </w:t>
            </w:r>
            <w:r>
              <w:t xml:space="preserve">   Al ve Mg metalleri  aktiftir.</w:t>
            </w:r>
          </w:p>
          <w:p>
            <w:pPr>
              <w:spacing w:after="225"/>
            </w:pPr>
            <w:r>
              <w:rPr>
                <w:b/>
              </w:rPr>
              <w:t xml:space="preserve">II.</w:t>
            </w:r>
            <w:r>
              <w:t xml:space="preserve">   Ag metali Al ve Mg metallerinden daha aktiftir.</w:t>
            </w:r>
          </w:p>
          <w:p>
            <w:pPr>
              <w:spacing w:after="225"/>
            </w:pPr>
            <w:r>
              <w:rPr>
                <w:b/>
              </w:rPr>
              <w:t xml:space="preserve">III.  </w:t>
            </w:r>
            <w:r>
              <w:t xml:space="preserve">Ag metali, yarı soy metaldir.</w:t>
            </w:r>
          </w:p>
          <w:p>
            <w:pPr>
              <w:spacing w:after="225"/>
            </w:pPr>
            <w:r>
              <w:rPr>
                <w:b/>
              </w:rPr>
              <w:t xml:space="preserve">yargılarından hangilerine ulaşır?</w:t>
            </w:r>
          </w:p>
          <w:p>
            <w:r>
              <w:t xml:space="preserve">A) Yalnız I</w:t>
            </w:r>
            <w:r>
              <w:br/>
            </w:r>
            <w:r>
              <w:t xml:space="preserve">B) Yalnız II</w:t>
            </w:r>
            <w:r>
              <w:br/>
            </w:r>
            <w:r>
              <w:t xml:space="preserve">C) I ve III</w:t>
            </w:r>
            <w:r>
              <w:br/>
            </w:r>
            <w:r>
              <w:t xml:space="preserve">D) II ve III</w:t>
            </w:r>
            <w:r>
              <w:br/>
            </w:r>
            <w:r>
              <w:t xml:space="preserve">E) I, II ve III</w:t>
            </w:r>
            <w:r>
              <w:br/>
            </w:r>
            <w:r>
              <w:br/>
            </w:r>
          </w:p>
          <w:p>
            <w:pPr>
              <w:pBdr>
                <w:top w:val="single" w:sz="4"/>
              </w:pBdr>
              <w:spacing w:after="225"/>
            </w:pPr>
            <w:r/>
            <w:r>
              <w:rPr>
                <w:b/>
              </w:rPr>
              <w:t xml:space="preserve">Soru 3</w:t>
            </w:r>
          </w:p>
          <w:p>
            <w:pPr>
              <w:spacing w:after="225"/>
            </w:pPr>
            <w:r>
              <w:t xml:space="preserve">Bakırdan yapılmış kaplar ısının etkisiyle kullanıma bağlı olarak zamanla aşınmakta ve bakırın havadaki oksijenle temasıyla bazik bir madde olan bakır oksit oluşmaktadır. Bu madde zehirlenmeye sebep olduğundan bakır kaplar belirli aralıklarla kalaylanmaktadır. Kalaylama işleminde halk arasında nişadır olarak bilinen asidik özelliğe sahip NH</w:t>
            </w:r>
            <w:r>
              <w:rPr>
                <w:vertAlign w:val="subscript"/>
              </w:rPr>
              <w:t xml:space="preserve">4</w:t>
            </w:r>
            <w:r>
              <w:t xml:space="preserve">Cl tuzu kullanılmaktadır.</w:t>
            </w:r>
          </w:p>
          <w:p>
            <w:pPr>
              <w:spacing w:after="225"/>
            </w:pPr>
            <w:r>
              <w:rPr>
                <w:b/>
              </w:rPr>
              <w:t xml:space="preserve">Buna göre, kalaylama yapılırken nişadır kullanılmasının temel sebebi aşağıdakilerden hangisidir?</w:t>
            </w:r>
          </w:p>
          <w:p>
            <w:r>
              <w:t xml:space="preserve">A) Cu metalinin O</w:t>
            </w:r>
            <w:r>
              <w:rPr>
                <w:vertAlign w:val="subscript"/>
              </w:rPr>
              <w:t xml:space="preserve">2</w:t>
            </w:r>
            <w:r>
              <w:t xml:space="preserve"> ile temasını kesmek.</w:t>
            </w:r>
            <w:r>
              <w:br/>
            </w:r>
            <w:r>
              <w:t xml:space="preserve">B) Cu metalinden yapılmış kabı parlatmak.</w:t>
            </w:r>
            <w:r>
              <w:br/>
            </w:r>
            <w:r>
              <w:t xml:space="preserve">C) Kapta oluşan bazik bakır oksidi temizlemek.</w:t>
            </w:r>
            <w:r>
              <w:br/>
            </w:r>
            <w:r>
              <w:t xml:space="preserve">D) Kaba güzel görünüm kazandırmak.</w:t>
            </w:r>
            <w:r>
              <w:br/>
            </w:r>
            <w:r>
              <w:t xml:space="preserve">E) Kabın aşınmasını engellemek.</w:t>
            </w:r>
            <w:r>
              <w:br/>
            </w:r>
            <w:r>
              <w:br/>
            </w:r>
          </w:p>
          <w:p>
            <w:pPr>
              <w:pBdr>
                <w:top w:val="single" w:sz="4"/>
              </w:pBdr>
              <w:spacing w:after="225"/>
            </w:pPr>
            <w:r/>
            <w:r>
              <w:rPr>
                <w:b/>
              </w:rPr>
              <w:t xml:space="preserve">Soru 4</w:t>
            </w:r>
          </w:p>
          <w:p>
            <w:pPr>
              <w:spacing w:after="225"/>
            </w:pPr>
            <w:r>
              <w:t xml:space="preserve">X metalinin 1 molü hem HNO</w:t>
            </w:r>
            <w:r>
              <w:rPr>
                <w:vertAlign w:val="subscript"/>
              </w:rPr>
              <w:t xml:space="preserve">3</w:t>
            </w:r>
            <w:r>
              <w:t xml:space="preserve">, hem de KOH çözeltileriyle tepkimeye girip 1,5 mol H</w:t>
            </w:r>
            <w:r>
              <w:rPr>
                <w:vertAlign w:val="subscript"/>
              </w:rPr>
              <w:t xml:space="preserve">2</w:t>
            </w:r>
            <w:r>
              <w:t xml:space="preserve"> gazı oluşturmaktadır.</w:t>
            </w:r>
          </w:p>
          <w:p>
            <w:pPr>
              <w:spacing w:after="225"/>
            </w:pPr>
            <w:r>
              <w:rPr>
                <w:b/>
              </w:rPr>
              <w:t xml:space="preserve">Buna göre X metali için;</w:t>
            </w:r>
          </w:p>
          <w:p>
            <w:pPr>
              <w:spacing w:after="225"/>
            </w:pPr>
            <w:r>
              <w:rPr>
                <w:b/>
              </w:rPr>
              <w:t xml:space="preserve">I.  </w:t>
            </w:r>
            <w:r>
              <w:t xml:space="preserve">  Su ile tepkime verir.</w:t>
            </w:r>
          </w:p>
          <w:p>
            <w:pPr>
              <w:spacing w:after="225"/>
            </w:pPr>
            <w:r>
              <w:rPr>
                <w:b/>
              </w:rPr>
              <w:t xml:space="preserve">II. </w:t>
            </w:r>
            <w:r>
              <w:t xml:space="preserve">  Zn metali olabilir.</w:t>
            </w:r>
          </w:p>
          <w:p>
            <w:pPr>
              <w:spacing w:after="225"/>
            </w:pPr>
            <w:r>
              <w:rPr>
                <w:b/>
              </w:rPr>
              <w:t xml:space="preserve">III. </w:t>
            </w:r>
            <w:r>
              <w:t xml:space="preserve"> H</w:t>
            </w:r>
            <w:r>
              <w:rPr>
                <w:vertAlign w:val="subscript"/>
              </w:rPr>
              <w:t xml:space="preserve">2</w:t>
            </w:r>
            <w:r>
              <w:t xml:space="preserve">SO</w:t>
            </w:r>
            <w:r>
              <w:rPr>
                <w:vertAlign w:val="subscript"/>
              </w:rPr>
              <w:t xml:space="preserve">4</w:t>
            </w:r>
            <w:r>
              <w:t xml:space="preserve"> ile tepkimesinden SO</w:t>
            </w:r>
            <w:r>
              <w:rPr>
                <w:vertAlign w:val="subscript"/>
              </w:rPr>
              <w:t xml:space="preserve">2 </w:t>
            </w:r>
            <w:r>
              <w:t xml:space="preserve">gazı oluşturabilir.</w:t>
            </w:r>
          </w:p>
          <w:p>
            <w:pPr>
              <w:spacing w:after="225"/>
            </w:pPr>
            <w:r>
              <w:rPr>
                <w:b/>
              </w:rPr>
              <w:t xml:space="preserve">yargılarından hangileri </w:t>
            </w:r>
            <w:r>
              <w:rPr>
                <w:b/>
                <w:u w:val="single"/>
              </w:rPr>
              <w:t xml:space="preserve">yanlıştır</w:t>
            </w:r>
            <w:r>
              <w:rPr>
                <w:b/>
              </w:rPr>
              <w:t xml:space="preserve">?</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5</w:t>
            </w:r>
          </w:p>
          <w:p>
            <w:pPr>
              <w:spacing w:after="225"/>
            </w:pPr>
            <w:r>
              <w:t xml:space="preserve">Halk arasında kireçtaşı olarak bilinen CaCO</w:t>
            </w:r>
            <w:r>
              <w:rPr>
                <w:vertAlign w:val="subscript"/>
              </w:rPr>
              <w:t xml:space="preserve">3</w:t>
            </w:r>
            <w:r>
              <w:t xml:space="preserve"> bileşiği bazik özelliğe sahip olduğundan asitlerle tepkime vermektedir. </w:t>
            </w:r>
          </w:p>
          <w:p>
            <w:pPr>
              <w:spacing w:after="225"/>
            </w:pPr>
            <w:r>
              <w:rPr>
                <w:b/>
              </w:rPr>
              <w:t xml:space="preserve">Kireç taşının HCl çözeltisiyle tepkimesinden oluşan gaz ile ilgili;</w:t>
            </w:r>
          </w:p>
          <w:p>
            <w:pPr>
              <w:spacing w:after="225"/>
            </w:pPr>
            <w:r>
              <w:rPr>
                <w:b/>
              </w:rPr>
              <w:t xml:space="preserve">I.</w:t>
            </w:r>
            <w:r>
              <w:t xml:space="preserve"> Sulu çözeltisi asidiktir.</w:t>
            </w:r>
          </w:p>
          <w:p>
            <w:pPr>
              <w:spacing w:after="225"/>
            </w:pPr>
            <w:r>
              <w:rPr>
                <w:b/>
              </w:rPr>
              <w:t xml:space="preserve">II. </w:t>
            </w:r>
            <w:r>
              <w:t xml:space="preserve">Sulu çözeltisi Cu metaline etki ederek H</w:t>
            </w:r>
            <w:r>
              <w:rPr>
                <w:vertAlign w:val="subscript"/>
              </w:rPr>
              <w:t xml:space="preserve">2(g)</w:t>
            </w:r>
            <w:r>
              <w:t xml:space="preserve"> açığa çıkarır.</w:t>
            </w:r>
          </w:p>
          <w:p>
            <w:pPr>
              <w:spacing w:after="225"/>
            </w:pPr>
            <w:r>
              <w:rPr>
                <w:b/>
              </w:rPr>
              <w:t xml:space="preserve">III.</w:t>
            </w:r>
            <w:r>
              <w:t xml:space="preserve"> Atmosferde birikmesi asit yağmurlarına sebep olur.</w:t>
            </w:r>
          </w:p>
          <w:p>
            <w:pPr>
              <w:spacing w:after="225"/>
            </w:pPr>
            <w:r>
              <w:rPr>
                <w:b/>
              </w:rPr>
              <w:t xml:space="preserve">yargılarından hangileri doğrudur?</w:t>
            </w:r>
          </w:p>
          <w:p>
            <w:r>
              <w:t xml:space="preserve">A) Yalnız I</w:t>
            </w:r>
            <w:r>
              <w:br/>
            </w:r>
            <w:r>
              <w:t xml:space="preserve">B) Yalnız II</w:t>
            </w:r>
            <w:r>
              <w:br/>
            </w:r>
            <w:r>
              <w:t xml:space="preserve">C) I ve II</w:t>
            </w:r>
            <w:r>
              <w:br/>
            </w:r>
            <w:r>
              <w:t xml:space="preserve">D) I ve III</w:t>
            </w:r>
            <w:r>
              <w:br/>
            </w:r>
            <w:r>
              <w:t xml:space="preserve">E) I, II ve III</w:t>
            </w:r>
            <w:r>
              <w:br/>
            </w:r>
            <w:r>
              <w:br/>
            </w:r>
          </w:p>
          <w:p>
            <w:pPr>
              <w:pBdr>
                <w:top w:val="single" w:sz="4"/>
              </w:pBdr>
            </w:pPr>
            <w:r/>
          </w:p>
        </w:tc>
        <w:tc>
          <w:tcPr>
            <w:vAlign w:val="top"/>
          </w:tcPr>
          <w:p>
            <w:pPr>
              <w:spacing w:after="225"/>
            </w:pPr>
            <w:r>
              <w:drawing>
                <wp:inline xmlns:wp="http://schemas.openxmlformats.org/drawingml/2006/wordprocessingDrawing" distT="0" distB="0" distL="0" distR="0">
                  <wp:extent cx="2667000" cy="1104900"/>
                  <wp:effectExtent l="19050" t="0" r="0" b="0"/>
                  <wp:docPr id="3" name="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"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image/png;base64,/9j/4AAQSkZJRgABAQEAeAB4AAD/4QAiRXhpZgAATU0AKgAAAAgAAQESAAMAAAABAAEAAAAAAAD/2wBDAAIBAQIBAQICAgICAgICAwUDAwMDAwYEBAMFBwYHBwcGBwcICQsJCAgKCAcHCg0KCgsMDAwMBwkODw0MDgsMDAz/2wBDAQICAgMDAwYDAwYMCAcIDAwMDAwMDAwMDAwMDAwMDAwMDAwMDAwMDAwMDAwMDAwMDAwMDAwMDAwMDAwMDAwMDAz/wAARCACGAUM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" descr=""/>
                          <pic:cNvPicPr>
                            <a:picLocks noChangeAspect="1" noChangeArrowheads="1"/>
                          </pic:cNvPicPr>
                        </pic:nvPicPr>
                        <pic:blipFill>
                          <a:blip xmlns:r="http://schemas.openxmlformats.org/officeDocument/2006/relationships" r:embed="R0a9ac7c030a54f32"/>
                          <a:srcRect/>
                          <a:stretch>
                            <a:fillRect/>
                          </a:stretch>
                        </pic:blipFill>
                        <pic:spPr bwMode="auto">
                          <a:xfrm>
                            <a:off x="0" y="0"/>
                            <a:ext cx="2667000" cy="1104900"/>
                          </a:xfrm>
                          <a:prstGeom prst="rect">
                            <a:avLst/>
                          </a:prstGeom>
                        </pic:spPr>
                      </pic:pic>
                    </a:graphicData>
                  </a:graphic>
                </wp:inline>
              </w:drawing>
            </w:r>
            <w:r>
              <w:rPr>
                <w:b/>
              </w:rPr>
              <w:t xml:space="preserve">Soru 6</w:t>
            </w:r>
          </w:p>
          <w:p>
            <w:pPr>
              <w:spacing w:after="225"/>
            </w:pPr>
            <w:r>
              <w:t xml:space="preserve">Yukarıdaki kaplarda bulunan çözeltilere mavi turnusol </w:t>
            </w:r>
            <w:r>
              <w:rPr>
                <w:color w:val="212529"/>
              </w:rPr>
              <w:t xml:space="preserve">kâğıdı</w:t>
            </w:r>
            <w:r>
              <w:t xml:space="preserve"> batırılmıştır.</w:t>
            </w:r>
          </w:p>
          <w:p>
            <w:pPr>
              <w:spacing w:after="225"/>
            </w:pPr>
            <w:r>
              <w:rPr>
                <w:b/>
              </w:rPr>
              <w:t xml:space="preserve">Buna göre hangilerinde renk değişimi </w:t>
            </w:r>
            <w:r>
              <w:rPr>
                <w:b/>
                <w:u w:val="single"/>
              </w:rPr>
              <w:t xml:space="preserve">gözlenmez</w:t>
            </w:r>
            <w:r>
              <w:rPr>
                <w:b/>
              </w:rPr>
              <w:t xml:space="preserve">?</w:t>
            </w:r>
          </w:p>
          <w:p>
            <w:r>
              <w:t xml:space="preserve">A) I ve II</w:t>
            </w:r>
            <w:r>
              <w:br/>
            </w:r>
            <w:r>
              <w:t xml:space="preserve">B) I ve III</w:t>
            </w:r>
            <w:r>
              <w:br/>
            </w:r>
            <w:r>
              <w:t xml:space="preserve">C) II ve III</w:t>
            </w:r>
            <w:r>
              <w:br/>
            </w:r>
            <w:r>
              <w:t xml:space="preserve">D) II ve IV</w:t>
            </w:r>
            <w:r>
              <w:br/>
            </w:r>
            <w:r>
              <w:t xml:space="preserve">E) II, III ve IV</w:t>
            </w:r>
            <w:r>
              <w:br/>
            </w:r>
            <w:r>
              <w:br/>
            </w:r>
          </w:p>
          <w:p>
            <w:pPr>
              <w:pBdr>
                <w:top w:val="single" w:sz="4"/>
              </w:pBdr>
              <w:spacing w:after="225"/>
            </w:pPr>
            <w:r/>
            <w:r>
              <w:drawing>
                <wp:inline xmlns:wp="http://schemas.openxmlformats.org/drawingml/2006/wordprocessingDrawing" distT="0" distB="0" distL="0" distR="0">
                  <wp:extent cx="2667000" cy="2343150"/>
                  <wp:effectExtent l="19050" t="0" r="0" b="0"/>
                  <wp:docPr id="4" name="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"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a:image/png;base64,/9j/4AAQSkZJRgABAQEAeAB4AAD/2wBDAAIBAQIBAQICAgICAgICAwUDAwMDAwYEBAMFBwYHBwcGBwcICQsJCAgKCAcHCg0KCgsMDAwMBwkODw0MDgsMDAz/2wBDAQICAgMDAwYDAwYMCAcIDAwMDAwMDAwMDAwMDAwMDAwMDAwMDAwMDAwMDAwMDAwMDAwMDAwMDAwMDAwMDAwMDAz/wAARCACyAMo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" descr=""/>
                          <pic:cNvPicPr>
                            <a:picLocks noChangeAspect="1" noChangeArrowheads="1"/>
                          </pic:cNvPicPr>
                        </pic:nvPicPr>
                        <pic:blipFill>
                          <a:blip xmlns:r="http://schemas.openxmlformats.org/officeDocument/2006/relationships" r:embed="Ref94354195164c7b"/>
                          <a:srcRect/>
                          <a:stretch>
                            <a:fillRect/>
                          </a:stretch>
                        </pic:blipFill>
                        <pic:spPr bwMode="auto">
                          <a:xfrm>
                            <a:off x="0" y="0"/>
                            <a:ext cx="2667000" cy="2343150"/>
                          </a:xfrm>
                          <a:prstGeom prst="rect">
                            <a:avLst/>
                          </a:prstGeom>
                        </pic:spPr>
                      </pic:pic>
                    </a:graphicData>
                  </a:graphic>
                </wp:inline>
              </w:drawing>
            </w:r>
            <w:r>
              <w:rPr>
                <w:b/>
              </w:rPr>
              <w:t xml:space="preserve">Soru 7</w:t>
            </w:r>
          </w:p>
          <w:p>
            <w:pPr>
              <w:spacing w:after="225"/>
            </w:pPr>
            <w:r>
              <w:t xml:space="preserve">Yukarıda bazı tepkimeler verilmiştir. </w:t>
            </w:r>
          </w:p>
          <w:p>
            <w:pPr>
              <w:spacing w:after="225"/>
            </w:pPr>
            <w:r>
              <w:rPr>
                <w:b/>
              </w:rPr>
              <w:t xml:space="preserve">Bu tepkimelerden kaç tanesinde H</w:t>
            </w:r>
            <w:r>
              <w:rPr>
                <w:b/>
                <w:vertAlign w:val="subscript"/>
              </w:rPr>
              <w:t xml:space="preserve">2</w:t>
            </w:r>
            <w:r>
              <w:rPr>
                <w:b/>
              </w:rPr>
              <w:t xml:space="preserve"> gazı çıkışı gözlenir?</w:t>
            </w:r>
          </w:p>
          <w:p>
            <w:r>
              <w:t xml:space="preserve">A) 1</w:t>
            </w:r>
            <w:r>
              <w:br/>
            </w:r>
            <w:r>
              <w:t xml:space="preserve">B) 2</w:t>
            </w:r>
            <w:r>
              <w:br/>
            </w:r>
            <w:r>
              <w:t xml:space="preserve">C) 3</w:t>
            </w:r>
            <w:r>
              <w:br/>
            </w:r>
            <w:r>
              <w:t xml:space="preserve">D) 4</w:t>
            </w:r>
            <w:r>
              <w:br/>
            </w:r>
            <w:r>
              <w:t xml:space="preserve">E) 5</w:t>
            </w:r>
            <w:r>
              <w:br/>
            </w:r>
            <w:r>
              <w:br/>
            </w:r>
          </w:p>
          <w:p>
            <w:pPr>
              <w:pBdr>
                <w:top w:val="single" w:sz="4"/>
              </w:pBdr>
              <w:spacing w:after="225"/>
            </w:pPr>
            <w:r/>
            <w:r>
              <w:drawing>
                <wp:inline xmlns:wp="http://schemas.openxmlformats.org/drawingml/2006/wordprocessingDrawing" distT="0" distB="0" distL="0" distR="0">
                  <wp:extent cx="2667000" cy="1733550"/>
                  <wp:effectExtent l="19050" t="0" r="0" b="0"/>
                  <wp:docPr id="5" name="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"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ta:image/png;base64,/9j/4AAQSkZJRgABAQEAYABgAAD/4QAiRXhpZgAATU0AKgAAAAgAAQESAAMAAAABAAEAAAAAAAD/2wBDAAIBAQIBAQICAgICAgICAwUDAwMDAwYEBAMFBwYHBwcGBwcICQsJCAgKCAcHCg0KCgsMDAwMBwkODw0MDgsMDAz/2wBDAQICAgMDAwYDAwYMCAcIDAwMDAwMDAwMDAwMDAwMDAwMDAwMDAwMDAwMDAwMDAwMDAwMDAwMDAwMDAwMDAwMDAz/wAARCADSAUM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" descr=""/>
                          <pic:cNvPicPr>
                            <a:picLocks noChangeAspect="1" noChangeArrowheads="1"/>
                          </pic:cNvPicPr>
                        </pic:nvPicPr>
                        <pic:blipFill>
                          <a:blip xmlns:r="http://schemas.openxmlformats.org/officeDocument/2006/relationships" r:embed="Rac91ec78e0194ff0"/>
                          <a:srcRect/>
                          <a:stretch>
                            <a:fillRect/>
                          </a:stretch>
                        </pic:blipFill>
                        <pic:spPr bwMode="auto">
                          <a:xfrm>
                            <a:off x="0" y="0"/>
                            <a:ext cx="2667000" cy="1733550"/>
                          </a:xfrm>
                          <a:prstGeom prst="rect">
                            <a:avLst/>
                          </a:prstGeom>
                        </pic:spPr>
                      </pic:pic>
                    </a:graphicData>
                  </a:graphic>
                </wp:inline>
              </w:drawing>
            </w:r>
            <w:r>
              <w:rPr>
                <w:b/>
              </w:rPr>
              <w:t xml:space="preserve">Soru 8</w:t>
            </w:r>
          </w:p>
          <w:p>
            <w:pPr>
              <w:spacing w:after="225"/>
            </w:pPr>
            <w:r>
              <w:t xml:space="preserve">HNO</w:t>
            </w:r>
            <w:r>
              <w:rPr>
                <w:vertAlign w:val="subscript"/>
              </w:rPr>
              <w:t xml:space="preserve">3</w:t>
            </w:r>
            <w:r>
              <w:t xml:space="preserve"> çözeltisi üzerine yavaş yavaş KOH çözeltisi eklenmesine ait pH, eklenen KOH hacmi grafiği yukarıda verilmiştir.</w:t>
            </w:r>
          </w:p>
          <w:p>
            <w:pPr>
              <w:spacing w:after="225"/>
            </w:pPr>
            <w:r>
              <w:rPr>
                <w:b/>
              </w:rPr>
              <w:t xml:space="preserve">Grafiğe göre;</w:t>
            </w:r>
          </w:p>
          <w:p>
            <w:pPr>
              <w:spacing w:after="225"/>
            </w:pPr>
            <w:r>
              <w:rPr>
                <w:b/>
              </w:rPr>
              <w:t xml:space="preserve">I. </w:t>
            </w:r>
            <w:r>
              <w:t xml:space="preserve">   100 ml KOH eklendiğinde H</w:t>
            </w:r>
            <w:r>
              <w:rPr>
                <w:vertAlign w:val="superscript"/>
              </w:rPr>
              <w:t xml:space="preserve">+</w:t>
            </w:r>
            <w:r>
              <w:t xml:space="preserve"> iyonlarının mol sayısı OH¯ iyonlarının mol sayısına eşit olur.</w:t>
            </w:r>
          </w:p>
          <w:p>
            <w:pPr>
              <w:spacing w:after="225"/>
            </w:pPr>
            <w:r>
              <w:rPr>
                <w:b/>
              </w:rPr>
              <w:t xml:space="preserve">II.  </w:t>
            </w:r>
            <w:r>
              <w:t xml:space="preserve"> Nötr çözeltinin pH'ını 13 yapmak için 300 mL KOH eklenmelidir.</w:t>
            </w:r>
          </w:p>
          <w:p>
            <w:pPr>
              <w:spacing w:after="225"/>
            </w:pPr>
            <w:r>
              <w:rPr>
                <w:b/>
              </w:rPr>
              <w:t xml:space="preserve">III.  </w:t>
            </w:r>
            <w:r>
              <w:t xml:space="preserve">50 ml KOH eklendiğinde çözelti kırmızı turnusol </w:t>
            </w:r>
            <w:r>
              <w:rPr>
                <w:color w:val="212529"/>
              </w:rPr>
              <w:t xml:space="preserve">kâğıdına</w:t>
            </w:r>
            <w:r>
              <w:t xml:space="preserve"> etki etmez.</w:t>
            </w:r>
          </w:p>
          <w:p>
            <w:pPr>
              <w:spacing w:after="225"/>
            </w:pPr>
            <w:r>
              <w:rPr>
                <w:b/>
              </w:rPr>
              <w:t xml:space="preserve">yargılarından hangileri doğru olur?</w:t>
            </w:r>
          </w:p>
          <w:p>
            <w:r>
              <w:t xml:space="preserve">A) Yalnız I</w:t>
            </w:r>
            <w:r>
              <w:br/>
            </w:r>
            <w:r>
              <w:t xml:space="preserve">B) Yalnız II</w:t>
            </w:r>
            <w:r>
              <w:br/>
            </w:r>
            <w:r>
              <w:t xml:space="preserve">C) I ve III</w:t>
            </w:r>
            <w:r>
              <w:br/>
            </w:r>
            <w:r>
              <w:t xml:space="preserve">D) II ve III</w:t>
            </w:r>
            <w:r>
              <w:br/>
            </w:r>
            <w:r>
              <w:t xml:space="preserve">E) I, II ve III</w:t>
            </w:r>
            <w:r>
              <w:br/>
            </w:r>
            <w:r>
              <w:br/>
            </w:r>
          </w:p>
          <w:p>
            <w:pPr>
              <w:pBdr>
                <w:top w:val="single" w:sz="4"/>
              </w:pBdr>
              <w:spacing w:after="225"/>
            </w:pPr>
            <w:r/>
            <w:r>
              <w:rPr>
                <w:b/>
              </w:rPr>
              <w:t xml:space="preserve">Soru 9</w:t>
            </w:r>
          </w:p>
          <w:p>
            <w:pPr>
              <w:spacing w:after="225"/>
            </w:pPr>
            <w:r>
              <w:rPr>
                <w:b/>
              </w:rPr>
              <w:t xml:space="preserve">Asit ve baz çözeltileriyle ilgili verilen;</w:t>
            </w:r>
          </w:p>
          <w:p>
            <w:pPr>
              <w:spacing w:after="225"/>
            </w:pPr>
            <w:r>
              <w:rPr>
                <w:b/>
              </w:rPr>
              <w:t xml:space="preserve">I. </w:t>
            </w:r>
            <w:r>
              <w:t xml:space="preserve">   Turnusol </w:t>
            </w:r>
            <w:r>
              <w:rPr>
                <w:color w:val="212529"/>
              </w:rPr>
              <w:t xml:space="preserve">kâğıdının</w:t>
            </w:r>
            <w:r>
              <w:t xml:space="preserve"> rengini kırmızıya çevirme,</w:t>
            </w:r>
          </w:p>
          <w:p>
            <w:pPr>
              <w:spacing w:after="225"/>
            </w:pPr>
            <w:r>
              <w:rPr>
                <w:b/>
              </w:rPr>
              <w:t xml:space="preserve">II. </w:t>
            </w:r>
            <w:r>
              <w:t xml:space="preserve">  Elektriği iletme,</w:t>
            </w:r>
          </w:p>
          <w:p>
            <w:pPr>
              <w:spacing w:after="225"/>
            </w:pPr>
            <w:r>
              <w:rPr>
                <w:b/>
              </w:rPr>
              <w:t xml:space="preserve">III. </w:t>
            </w:r>
            <w:r>
              <w:t xml:space="preserve"> Tatlarının acı olması,</w:t>
            </w:r>
          </w:p>
          <w:p>
            <w:pPr>
              <w:spacing w:after="225"/>
            </w:pPr>
            <w:r>
              <w:rPr>
                <w:b/>
              </w:rPr>
              <w:t xml:space="preserve">bilgilerinden hangileri hem asit, hem de baz için geçerlidir?</w:t>
            </w:r>
          </w:p>
          <w:p>
            <w:r>
              <w:t xml:space="preserve">A) Yalnız I</w:t>
            </w:r>
            <w:r>
              <w:br/>
            </w:r>
            <w:r>
              <w:t xml:space="preserve">B) Yalnız II</w:t>
            </w:r>
            <w:r>
              <w:br/>
            </w:r>
            <w:r>
              <w:t xml:space="preserve">C) Yalnız III</w:t>
            </w:r>
            <w:r>
              <w:br/>
            </w:r>
            <w:r>
              <w:t xml:space="preserve">D) I ve III</w:t>
            </w:r>
            <w:r>
              <w:br/>
            </w:r>
            <w:r>
              <w:t xml:space="preserve">E) I, II ve III</w:t>
            </w:r>
            <w:r>
              <w:br/>
            </w:r>
            <w:r>
              <w:br/>
            </w:r>
          </w:p>
          <w:p>
            <w:pPr>
              <w:pBdr>
                <w:top w:val="single" w:sz="4"/>
              </w:pBdr>
              <w:spacing w:after="225"/>
            </w:pPr>
            <w:r/>
            <w:r>
              <w:rPr>
                <w:b/>
              </w:rPr>
              <w:t xml:space="preserve">Soru 10</w:t>
            </w:r>
          </w:p>
          <w:p>
            <w:pPr>
              <w:spacing w:after="225"/>
            </w:pPr>
            <w:r>
              <w:t xml:space="preserve">Aşağıdaki tepkimede, tepkimeye giren ve tepkime sonucunda oluşan maddelerin kütleleri verilmiştir.</w:t>
            </w:r>
          </w:p>
          <w:p>
            <w:pPr>
              <w:spacing w:after="225"/>
            </w:pPr>
            <w:r>
              <w:t xml:space="preserve">C</w:t>
            </w:r>
            <w:r>
              <w:rPr>
                <w:vertAlign w:val="subscript"/>
              </w:rPr>
              <w:t xml:space="preserve">3</w:t>
            </w:r>
            <w:r>
              <w:t xml:space="preserve">H</w:t>
            </w:r>
            <w:r>
              <w:rPr>
                <w:vertAlign w:val="subscript"/>
              </w:rPr>
              <w:t xml:space="preserve">4</w:t>
            </w:r>
            <w:r>
              <w:t xml:space="preserve"> + 4O</w:t>
            </w:r>
            <w:r>
              <w:rPr>
                <w:vertAlign w:val="subscript"/>
              </w:rPr>
              <w:t xml:space="preserve">2</w:t>
            </w:r>
            <w:r>
              <w:t xml:space="preserve"> → 3CO</w:t>
            </w:r>
            <w:r>
              <w:rPr>
                <w:vertAlign w:val="subscript"/>
              </w:rPr>
              <w:t xml:space="preserve">2</w:t>
            </w:r>
            <w:r>
              <w:t xml:space="preserve"> + 2H</w:t>
            </w:r>
            <w:r>
              <w:rPr>
                <w:vertAlign w:val="subscript"/>
              </w:rPr>
              <w:t xml:space="preserve">2</w:t>
            </w:r>
            <w:r>
              <w:t xml:space="preserve">O</w:t>
            </w:r>
          </w:p>
          <w:p>
            <w:pPr>
              <w:spacing w:after="225"/>
            </w:pPr>
            <w:r>
              <w:t xml:space="preserve">X g     12,8 g     13,2 g    3,6 g</w:t>
            </w:r>
          </w:p>
          <w:p>
            <w:pPr>
              <w:spacing w:after="225"/>
            </w:pPr>
            <w:r>
              <w:rPr>
                <w:b/>
              </w:rPr>
              <w:t xml:space="preserve">Buna göre C</w:t>
            </w:r>
            <w:r>
              <w:rPr>
                <w:b/>
                <w:vertAlign w:val="subscript"/>
              </w:rPr>
              <w:t xml:space="preserve">3</w:t>
            </w:r>
            <w:r>
              <w:rPr>
                <w:b/>
              </w:rPr>
              <w:t xml:space="preserve">H</w:t>
            </w:r>
            <w:r>
              <w:rPr>
                <w:b/>
                <w:vertAlign w:val="subscript"/>
              </w:rPr>
              <w:t xml:space="preserve">4</w:t>
            </w:r>
            <w:r>
              <w:rPr>
                <w:b/>
              </w:rPr>
              <w:t xml:space="preserve">’ün kütlesi kaç gramdır?</w:t>
            </w:r>
          </w:p>
          <w:p>
            <w:r>
              <w:t xml:space="preserve">A) 4</w:t>
            </w:r>
            <w:r>
              <w:br/>
            </w:r>
            <w:r>
              <w:t xml:space="preserve">B) 5</w:t>
            </w:r>
            <w:r>
              <w:br/>
            </w:r>
            <w:r>
              <w:t xml:space="preserve">C) 6</w:t>
            </w:r>
            <w:r>
              <w:br/>
            </w:r>
            <w:r>
              <w:t xml:space="preserve">D) 7</w:t>
            </w:r>
            <w:r>
              <w:br/>
            </w:r>
            <w:r>
              <w:t xml:space="preserve">E) 8</w:t>
            </w:r>
            <w:r>
              <w:br/>
            </w:r>
            <w:r>
              <w:br/>
            </w:r>
          </w:p>
          <w:p>
            <w:pPr>
              <w:pBdr>
                <w:top w:val="single" w:sz="4"/>
              </w:pBdr>
            </w:pPr>
            <w:r/>
          </w:p>
        </w:tc>
      </w:tr>
    </w:tbl>
    <w:p>
      <w:r>
        <w:br w:type="page"/>
      </w:r>
      <w:r>
        <w:lastRenderedPageBreak/>
      </w:r>
      <w:r>
        <w:t xml:space="preserve">CEVAPLAR: 1-E    2-C    3-C    4-E    5-D    6-D    7-D    8-C    9-B    10-A    </w:t>
      </w:r>
      <w:r>
        <w:br/>
      </w:r>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ilvl="0">
      <w:startOverride w:val="1"/>
    </w:lvlOverride>
  </w:num>
</w:numbering>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paragraph" w:styleId="ListParagraph">
    <w:name w:val="List Paragraph"/>
    <w:basedOn w:val="Normal"/>
    <w:qFormat/>
    <w:pPr>
      <w:ind w:start="720"/>
      <w:contextualSpacing/>
    </w:pPr>
  </w:style>
</w:styles>
</file>

<file path=word/_rels/document.xml.rels>&#65279;<?xml version="1.0" encoding="utf-8"?><Relationships xmlns="http://schemas.openxmlformats.org/package/2006/relationships"><Relationship Type="http://schemas.openxmlformats.org/officeDocument/2006/relationships/styles" Target="/word/styles.xml" Id="Rcdf651bcd139476a" /><Relationship Type="http://schemas.openxmlformats.org/officeDocument/2006/relationships/image" Target="/media/image.png" Id="Rcbe0049f96784f90" /><Relationship Type="http://schemas.openxmlformats.org/officeDocument/2006/relationships/numbering" Target="/word/numbering.xml" Id="Rbbd951d5e5a24f0c" /><Relationship Type="http://schemas.openxmlformats.org/officeDocument/2006/relationships/image" Target="/media/image2.png" Id="R0a9ac7c030a54f32" /><Relationship Type="http://schemas.openxmlformats.org/officeDocument/2006/relationships/image" Target="/media/image3.png" Id="Ref94354195164c7b" /><Relationship Type="http://schemas.openxmlformats.org/officeDocument/2006/relationships/image" Target="/media/image4.png" Id="Rac91ec78e0194ff0" /></Relationships>
</file>