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5a0a8ba2846b1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409575"/>
                  <wp:effectExtent l="19050" t="0" r="0" b="0"/>
                  <wp:docPr id="2" name="data:image/png;base64,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e06ef0b350c4c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tepkimede X ile gösterilen maddeyle ilgili;</w:t>
            </w:r>
          </w:p>
          <w:p>
            <w:pPr>
              <w:spacing w:after="225"/>
            </w:pPr>
            <w:r>
              <w:rPr>
                <w:b/>
              </w:rPr>
              <w:t xml:space="preserve">I. </w:t>
            </w:r>
            <w:r>
              <w:t xml:space="preserve">Sodyum hipoklorit olarak adlandırılır.</w:t>
            </w:r>
          </w:p>
          <w:p>
            <w:pPr>
              <w:spacing w:after="225"/>
            </w:pPr>
            <w:r>
              <w:rPr>
                <w:b/>
              </w:rPr>
              <w:t xml:space="preserve">II. </w:t>
            </w:r>
            <w:r>
              <w:t xml:space="preserve">Yaygın kullanılan bir temizlik malzemesidir.</w:t>
            </w:r>
          </w:p>
          <w:p>
            <w:pPr>
              <w:spacing w:after="225"/>
            </w:pPr>
            <w:r>
              <w:rPr>
                <w:b/>
              </w:rPr>
              <w:t xml:space="preserve">III.</w:t>
            </w:r>
            <w:r>
              <w:t xml:space="preserve"> Bazlarla nötralleşme tepkimesi verir.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Marketlerde ve bakkallarda börek, çiğ köfte, tatlı gibi birçok gıda, tüketime hazır olarak satışa sunulmaktadır. Bu ürünleri alırken dikkat edilmesi gereken bazı hususlar vardır.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bu hususlardan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İçeriğindeki katkı maddeleri mümkün olduğunca az olmalıdır.</w:t>
            </w:r>
            <w:r>
              <w:br/>
            </w:r>
            <w:r>
              <w:t xml:space="preserve">B) Üretim tarihi eski olmalıdır.</w:t>
            </w:r>
            <w:r>
              <w:br/>
            </w:r>
            <w:r>
              <w:t xml:space="preserve">C) İçerdikleri maddeler sağlığa zararlı olmamalıdır.</w:t>
            </w:r>
            <w:r>
              <w:br/>
            </w:r>
            <w:r>
              <w:t xml:space="preserve">D) Yapımında kullanılan malzemeler kaliteli olmalıdır.</w:t>
            </w:r>
            <w:r>
              <w:br/>
            </w:r>
            <w:r>
              <w:t xml:space="preserve">E) Son tüketim tarihi geçmemelidir.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ilaç kullanırken dikkat edilmesi gerekenlerden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İlaçların son kullanma tarihine dikkat edilmelidir.</w:t>
            </w:r>
            <w:r>
              <w:br/>
            </w:r>
            <w:r>
              <w:t xml:space="preserve">B) Ambalajı açılmış haplar kullanılmamalıdır.</w:t>
            </w:r>
            <w:r>
              <w:br/>
            </w:r>
            <w:r>
              <w:t xml:space="preserve">C) Başkaları tarafından tavsiye edilen ilaçları kullanmakta sakınca yoktur.</w:t>
            </w:r>
            <w:r>
              <w:br/>
            </w:r>
            <w:r>
              <w:t xml:space="preserve">D) İlaçlar kişiye ve hastalığa özgüdür, bu nedenle başkasına ait ilaçlar kullanılmamalıdır.</w:t>
            </w:r>
            <w:r>
              <w:br/>
            </w:r>
            <w:r>
              <w:t xml:space="preserve">E) Günlük doz aşılmamalı, önerilen sürelerde ilaç alımına dikkat edilmelidir.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Aşağıda bazı polimerler ve kullanım alanları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Bu polimerlerden hangisinin kullanım alanı </w:t>
            </w:r>
            <w:r>
              <w:rPr>
                <w:b/>
                <w:u w:val="single"/>
              </w:rPr>
              <w:t xml:space="preserve">yanlış</w:t>
            </w:r>
            <w:r>
              <w:rPr>
                <w:b/>
              </w:rPr>
              <w:t xml:space="preserve"> verilmiştir?</w:t>
            </w:r>
          </w:p>
          <w:p>
            <w:r>
              <w:t xml:space="preserve">A) PVC: Plastik boru imalatı</w:t>
            </w:r>
            <w:r>
              <w:br/>
            </w:r>
            <w:r>
              <w:t xml:space="preserve">B) Kevlar: Halat ve kurşun geçirmez yelek imalatı</w:t>
            </w:r>
            <w:r>
              <w:br/>
            </w:r>
            <w:r>
              <w:t xml:space="preserve">C) PE: Plastik mutfak eşyaları</w:t>
            </w:r>
            <w:r>
              <w:br/>
            </w:r>
            <w:r>
              <w:t xml:space="preserve">D) PS: Oyuncak, çöp poşeti</w:t>
            </w:r>
            <w:r>
              <w:br/>
            </w:r>
            <w:r>
              <w:t xml:space="preserve">E) PET: Araba lastikleri, eldiven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Yemeklik yağlar ve bu yağların kullanımıyla ilgili;</w:t>
            </w:r>
          </w:p>
          <w:p>
            <w:pPr>
              <w:spacing w:after="225"/>
            </w:pPr>
            <w:r>
              <w:rPr>
                <w:b/>
              </w:rPr>
              <w:t xml:space="preserve">I. </w:t>
            </w:r>
            <w:r>
              <w:t xml:space="preserve">Aşırı yağlı yiyecekler fazla tüketilmemelidir.</w:t>
            </w:r>
          </w:p>
          <w:p>
            <w:pPr>
              <w:spacing w:after="225"/>
            </w:pPr>
            <w:r>
              <w:rPr>
                <w:b/>
              </w:rPr>
              <w:t xml:space="preserve">II. </w:t>
            </w:r>
            <w:r>
              <w:t xml:space="preserve">Doğal yağlar tercih edilmelidir.</w:t>
            </w:r>
          </w:p>
          <w:p>
            <w:pPr>
              <w:spacing w:after="225"/>
            </w:pPr>
            <w:r>
              <w:rPr>
                <w:b/>
              </w:rPr>
              <w:t xml:space="preserve">III.</w:t>
            </w:r>
            <w:r>
              <w:t xml:space="preserve"> Kızartmalarda kullanılan yağlar lavabolara dökülmelidir.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verilenlerden hangisi hazır gıdalara yönelme sebeplerinden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İşyerlerinde geçirilen sürenin uzaması</w:t>
            </w:r>
            <w:r>
              <w:br/>
            </w:r>
            <w:r>
              <w:t xml:space="preserve">B) Tarım alanlarının azalması</w:t>
            </w:r>
            <w:r>
              <w:br/>
            </w:r>
            <w:r>
              <w:t xml:space="preserve">C) Nüfus artışı</w:t>
            </w:r>
            <w:r>
              <w:br/>
            </w:r>
            <w:r>
              <w:t xml:space="preserve">D) Tarımda teknolojinin kullanılması</w:t>
            </w:r>
            <w:r>
              <w:br/>
            </w:r>
            <w:r>
              <w:t xml:space="preserve">E) Kentleşme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hazır gıdaların özelliklerinden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Besin değeri yüksektir.</w:t>
            </w:r>
            <w:r>
              <w:br/>
            </w:r>
            <w:r>
              <w:t xml:space="preserve">B) Kalorisi düşüktür.</w:t>
            </w:r>
            <w:r>
              <w:br/>
            </w:r>
            <w:r>
              <w:t xml:space="preserve">C) Raf ömrü uzundur.</w:t>
            </w:r>
            <w:r>
              <w:br/>
            </w:r>
            <w:r>
              <w:t xml:space="preserve">D) Albenisi fazladır.</w:t>
            </w:r>
            <w:r>
              <w:br/>
            </w:r>
            <w:r>
              <w:t xml:space="preserve">E) Temin edilmesi kolaydır.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yağlarda bulanıklığı gidermek için yapılan işlemdir?</w:t>
            </w:r>
          </w:p>
          <w:p>
            <w:r>
              <w:t xml:space="preserve">A) Rafinasyon</w:t>
            </w:r>
            <w:r>
              <w:br/>
            </w:r>
            <w:r>
              <w:t xml:space="preserve">B) Homojenizasyon</w:t>
            </w:r>
            <w:r>
              <w:br/>
            </w:r>
            <w:r>
              <w:t xml:space="preserve">C) Vinterizasyon</w:t>
            </w:r>
            <w:r>
              <w:br/>
            </w:r>
            <w:r>
              <w:t xml:space="preserve">D) Kristalizasyon</w:t>
            </w:r>
            <w:r>
              <w:br/>
            </w:r>
            <w:r>
              <w:t xml:space="preserve">E) Pastörizasyon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Sabunların kirleri temizleme sürecinde;</w:t>
            </w:r>
          </w:p>
          <w:p>
            <w:pPr>
              <w:spacing w:after="225"/>
            </w:pPr>
            <w:r>
              <w:rPr>
                <w:b/>
              </w:rPr>
              <w:t xml:space="preserve">I. </w:t>
            </w:r>
            <w:r>
              <w:t xml:space="preserve">Sabunun hidrofob kısmı su molekülleri ile etkileşir.</w:t>
            </w:r>
          </w:p>
          <w:p>
            <w:pPr>
              <w:spacing w:after="225"/>
            </w:pPr>
            <w:r>
              <w:rPr>
                <w:b/>
              </w:rPr>
              <w:t xml:space="preserve">II. </w:t>
            </w:r>
            <w:r>
              <w:t xml:space="preserve">Sabunun hidrofob kısmı kirleri sarar ve yumuşatır.</w:t>
            </w:r>
          </w:p>
          <w:p>
            <w:pPr>
              <w:spacing w:after="225"/>
            </w:pPr>
            <w:r>
              <w:rPr>
                <w:b/>
              </w:rPr>
              <w:t xml:space="preserve">III. </w:t>
            </w:r>
            <w:r>
              <w:t xml:space="preserve">Sabunun hidrofil kısımları su molekülleri ile etkileşir.</w:t>
            </w:r>
          </w:p>
          <w:p>
            <w:pPr>
              <w:spacing w:after="225"/>
            </w:pPr>
            <w:r>
              <w:rPr>
                <w:b/>
              </w:rPr>
              <w:t xml:space="preserve">olaylarından hangileri gerçekleşir?</w:t>
            </w:r>
          </w:p>
          <w:p>
            <w:r>
              <w:t xml:space="preserve">A) Yalnız II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2-B    3-C    4-E    5-B    6-D    7-A    8-C    9-D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1bae49cba44e1" /><Relationship Type="http://schemas.openxmlformats.org/officeDocument/2006/relationships/image" Target="/media/image.png" Id="Rce06ef0b350c4c69" /></Relationships>
</file>