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6df1b5536c49ee"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Aşağıdakilerden hangisi İslam öncesi Türklerin dinî inanışlarıyla ilgili </w:t>
            </w:r>
            <w:r>
              <w:rPr>
                <w:b/>
                <w:u w:val="single"/>
              </w:rPr>
              <w:t xml:space="preserve">değildir</w:t>
            </w:r>
            <w:r>
              <w:rPr>
                <w:b/>
              </w:rPr>
              <w:t xml:space="preserve">?</w:t>
            </w:r>
          </w:p>
          <w:p>
            <w:r>
              <w:t xml:space="preserve">A) Şamanizm</w:t>
            </w:r>
            <w:r>
              <w:br/>
            </w:r>
            <w:r>
              <w:t xml:space="preserve">B) Musevilik</w:t>
            </w:r>
            <w:r>
              <w:br/>
            </w:r>
            <w:r>
              <w:t xml:space="preserve">C) Maniheizm</w:t>
            </w:r>
            <w:r>
              <w:br/>
            </w:r>
            <w:r>
              <w:t xml:space="preserve">D) Şintoizm</w:t>
            </w:r>
            <w:r>
              <w:br/>
            </w:r>
            <w:r>
              <w:t xml:space="preserve">E) Atalar kültü</w:t>
            </w:r>
            <w:r>
              <w:br/>
            </w:r>
            <w:r>
              <w:br/>
            </w:r>
          </w:p>
          <w:p>
            <w:pPr>
              <w:pBdr>
                <w:top w:val="single" w:sz="4"/>
              </w:pBdr>
              <w:spacing w:after="225"/>
            </w:pPr>
            <w:r/>
            <w:r>
              <w:rPr>
                <w:b/>
              </w:rPr>
              <w:t xml:space="preserve">Soru 2</w:t>
            </w:r>
          </w:p>
          <w:p>
            <w:pPr>
              <w:jc w:val="both"/>
              <w:spacing w:after="225"/>
            </w:pPr>
            <w:r>
              <w:t xml:space="preserve">Uygurlar, Maniheizm dinini benimsedikten sonra hayat tarzlarında önemli değişiklikler olmuştur. Ancak Uygurlar millî benliklerini korumaya da gayret göstermişlerdir.</w:t>
            </w:r>
          </w:p>
          <w:p>
            <w:pPr>
              <w:jc w:val="both"/>
              <w:spacing w:after="225"/>
            </w:pPr>
            <w:r>
              <w:rPr>
                <w:b/>
              </w:rPr>
              <w:t xml:space="preserve">Aşağıdakilerden hangisi bu durumun kanıtı olarak gösterilebilir?</w:t>
            </w:r>
            <w:r>
              <w:t xml:space="preserve"> </w:t>
            </w:r>
          </w:p>
          <w:p>
            <w:r>
              <w:t xml:space="preserve">A) Kendilerine özgü alfabe oluşturmaları</w:t>
            </w:r>
            <w:r>
              <w:br/>
            </w:r>
            <w:r>
              <w:t xml:space="preserve">B) Yerleşik hayata geçmeleri</w:t>
            </w:r>
            <w:r>
              <w:br/>
            </w:r>
            <w:r>
              <w:t xml:space="preserve">C) Tapınak yapımına önem vermeleri</w:t>
            </w:r>
            <w:r>
              <w:br/>
            </w:r>
            <w:r>
              <w:t xml:space="preserve">D) Yazılı kültüre önem vermeleri</w:t>
            </w:r>
            <w:r>
              <w:br/>
            </w:r>
            <w:r>
              <w:t xml:space="preserve">E) Mimaride ilerlemeleri</w:t>
            </w:r>
            <w:r>
              <w:br/>
            </w:r>
            <w:r>
              <w:br/>
            </w:r>
          </w:p>
          <w:p>
            <w:pPr>
              <w:pBdr>
                <w:top w:val="single" w:sz="4"/>
              </w:pBdr>
              <w:spacing w:after="225"/>
            </w:pPr>
            <w:r/>
            <w:r>
              <w:rPr>
                <w:b/>
              </w:rPr>
              <w:t xml:space="preserve">Soru 3</w:t>
            </w:r>
          </w:p>
          <w:p>
            <w:pPr>
              <w:jc w:val="both"/>
              <w:spacing w:after="225"/>
            </w:pPr>
            <w:r>
              <w:t xml:space="preserve">İlk Türk devletlerinde töre, yöneten ve yönetilenlerin üzerinde herkesin uymasının zorunlu olduğu sözlü hukuk kurallarıdır. </w:t>
            </w:r>
          </w:p>
          <w:p>
            <w:pPr>
              <w:jc w:val="both"/>
              <w:spacing w:after="225"/>
            </w:pPr>
            <w:r>
              <w:rPr>
                <w:b/>
              </w:rPr>
              <w:t xml:space="preserve">Buna göre aşağıdaki yargılardan hangisine </w:t>
            </w:r>
            <w:r>
              <w:rPr>
                <w:b/>
                <w:u w:val="single"/>
              </w:rPr>
              <w:t xml:space="preserve">ulaşılamaz</w:t>
            </w:r>
            <w:r>
              <w:rPr>
                <w:b/>
              </w:rPr>
              <w:t xml:space="preserve">?</w:t>
            </w:r>
          </w:p>
          <w:p>
            <w:r>
              <w:t xml:space="preserve">A) Türklerde kanun üstünlüğü vardır.</w:t>
            </w:r>
            <w:r>
              <w:br/>
            </w:r>
            <w:r>
              <w:t xml:space="preserve">B) Hakanlar töreyi değiştirebilir.</w:t>
            </w:r>
            <w:r>
              <w:br/>
            </w:r>
            <w:r>
              <w:t xml:space="preserve">C) Töre, yazıya geçirilmemiştir.</w:t>
            </w:r>
            <w:r>
              <w:br/>
            </w:r>
            <w:r>
              <w:t xml:space="preserve">D) Töre, toplumsal hayatta etkili olmuştur.</w:t>
            </w:r>
            <w:r>
              <w:br/>
            </w:r>
            <w:r>
              <w:t xml:space="preserve">E) Ülke, töreye göre yönetilmiştir.</w:t>
            </w:r>
            <w:r>
              <w:br/>
            </w:r>
            <w:r>
              <w:br/>
            </w:r>
          </w:p>
          <w:p>
            <w:pPr>
              <w:pBdr>
                <w:top w:val="single" w:sz="4"/>
              </w:pBdr>
              <w:spacing w:after="225"/>
            </w:pPr>
            <w:r/>
            <w:r>
              <w:rPr>
                <w:b/>
              </w:rPr>
              <w:t xml:space="preserve">Soru 4</w:t>
            </w:r>
          </w:p>
          <w:p>
            <w:pPr>
              <w:jc w:val="both"/>
              <w:spacing w:after="225"/>
            </w:pPr>
            <w:r>
              <w:t xml:space="preserve">İlk Türk devletleri 12 Hayvanlı Türk Takvimi'ni kullanmışlar ve her yıla bir hayvan ismi vermişlerdir.</w:t>
            </w:r>
          </w:p>
          <w:p>
            <w:pPr>
              <w:jc w:val="both"/>
              <w:spacing w:after="225"/>
            </w:pPr>
            <w:r>
              <w:rPr>
                <w:b/>
              </w:rPr>
              <w:t xml:space="preserve">Bu durumun aşağıdakilerden hangisiyle ilgili olduğu söylenebilir?</w:t>
            </w:r>
          </w:p>
          <w:p>
            <w:r>
              <w:t xml:space="preserve">A) Hayvancılıkla uğraşılması</w:t>
            </w:r>
            <w:r>
              <w:br/>
            </w:r>
            <w:r>
              <w:t xml:space="preserve">B) Tarım yapılması</w:t>
            </w:r>
            <w:r>
              <w:br/>
            </w:r>
            <w:r>
              <w:t xml:space="preserve">C) Yerleşik hayata geçilmesi</w:t>
            </w:r>
            <w:r>
              <w:br/>
            </w:r>
            <w:r>
              <w:t xml:space="preserve">D) İpek Yolu'na hakim olunması</w:t>
            </w:r>
            <w:r>
              <w:br/>
            </w:r>
            <w:r>
              <w:t xml:space="preserve">E) Çin ile etkileşime girilmesi</w:t>
            </w:r>
            <w:r>
              <w:br/>
            </w:r>
            <w:r>
              <w:br/>
            </w:r>
          </w:p>
          <w:p>
            <w:pPr>
              <w:pBdr>
                <w:top w:val="single" w:sz="4"/>
              </w:pBdr>
              <w:spacing w:after="225"/>
            </w:pPr>
            <w:r/>
            <w:r>
              <w:rPr>
                <w:b/>
              </w:rPr>
              <w:t xml:space="preserve">Soru 5</w:t>
            </w:r>
          </w:p>
          <w:p>
            <w:pPr>
              <w:jc w:val="center"/>
              <w:spacing w:after="225"/>
            </w:pPr>
            <w:r>
              <w:rPr>
                <w:b/>
              </w:rPr>
              <w:t xml:space="preserve">Orun ve Ülüş</w:t>
            </w:r>
          </w:p>
          <w:p>
            <w:pPr>
              <w:jc w:val="both"/>
              <w:spacing w:after="225"/>
            </w:pPr>
            <w:r>
              <w:t xml:space="preserve">İlk Türk devletlerinde yapılan kurultayda boy beyleri belli bir protokole göre otururlardı. Boy beylerinin oturacakları yere</w:t>
            </w:r>
            <w:r>
              <w:rPr>
                <w:b/>
              </w:rPr>
              <w:t xml:space="preserve"> </w:t>
            </w:r>
            <w:r>
              <w:t xml:space="preserve">orun</w:t>
            </w:r>
            <w:r>
              <w:rPr>
                <w:b/>
              </w:rPr>
              <w:t xml:space="preserve"> </w:t>
            </w:r>
            <w:r>
              <w:t xml:space="preserve">denilirdi. Bir boy beyinin oturacağı yer, onun elde ettiği başarılar ve gösterdiği kahramanlıklara göre belirlenirdi. Bunun yanı sıra boylardaki alp sayısı da beyin önem derecesini yükseltirdi. Boyların kurultayda yiyecekten alacağı paya veya hisseye ülüş denilirdi. Bir boyun ülüş hakkı o boyun başarısıyla artar, başarısızlığıyla da azalabilirdi.</w:t>
            </w:r>
          </w:p>
          <w:p>
            <w:pPr>
              <w:jc w:val="both"/>
              <w:spacing w:after="225"/>
            </w:pPr>
            <w:r>
              <w:rPr>
                <w:b/>
              </w:rPr>
              <w:t xml:space="preserve">Metne göre, orun ve ülüş uygulamalarının devlet yönetimi açısından yeri ve önemi hakkında aşağıdakilerden hangisi söylenebilir?</w:t>
            </w:r>
          </w:p>
          <w:p>
            <w:r>
              <w:t xml:space="preserve">A) Yönetimde hiyerarşik düzeni belirlemiştir.</w:t>
            </w:r>
            <w:r>
              <w:br/>
            </w:r>
            <w:r>
              <w:t xml:space="preserve">B) Türk Devletlerinin sonunu hazırlamıştır.</w:t>
            </w:r>
            <w:r>
              <w:br/>
            </w:r>
            <w:r>
              <w:t xml:space="preserve">C) Beyler sadece orun ve ülüş için çalışmışlardır.</w:t>
            </w:r>
            <w:r>
              <w:br/>
            </w:r>
            <w:r>
              <w:t xml:space="preserve">D) Kurultayda tartışmalara neden olmuştur.</w:t>
            </w:r>
            <w:r>
              <w:br/>
            </w:r>
            <w:r>
              <w:t xml:space="preserve">E) Orun ve ülüş uygulayıcısı hükümdardır. </w:t>
            </w:r>
            <w:r>
              <w:br/>
            </w:r>
            <w:r>
              <w:br/>
            </w:r>
          </w:p>
          <w:p>
            <w:pPr>
              <w:pBdr>
                <w:top w:val="single" w:sz="4"/>
              </w:pBdr>
            </w:pPr>
            <w:r/>
          </w:p>
        </w:tc>
        <w:tc>
          <w:tcPr>
            <w:vAlign w:val="top"/>
          </w:tcPr>
          <w:p>
            <w:pPr>
              <w:spacing w:after="225"/>
            </w:pPr>
            <w:r>
              <w:rPr>
                <w:b/>
              </w:rPr>
              <w:t xml:space="preserve">Soru 6</w:t>
            </w:r>
          </w:p>
          <w:p>
            <w:pPr>
              <w:jc w:val="center"/>
              <w:spacing w:after="225"/>
            </w:pPr>
            <w:r>
              <w:rPr>
                <w:b/>
              </w:rPr>
              <w:t xml:space="preserve">ORHUN KİTABELERİ’NDEN</w:t>
            </w:r>
          </w:p>
          <w:p>
            <w:pPr>
              <w:jc w:val="both"/>
              <w:spacing w:after="225"/>
            </w:pPr>
            <w:r>
              <w:rPr>
                <w:b/>
              </w:rPr>
              <w:t xml:space="preserve">Bilge Kağan: </w:t>
            </w:r>
            <w:r>
              <w:t xml:space="preserve"> “Türk milletinin adı sanı yok olmasın diye gece uyumadım, gündüz oturmadım. Aç milleti doyurdum, çıplak milleti giydirdim. Fakir milleti zengin kıldım. Az milleti çok kıldım. Dört bir tarafa ordu sevk ettim. Devletimi değerli kıldım.” dedi.</w:t>
            </w:r>
          </w:p>
          <w:p>
            <w:pPr>
              <w:jc w:val="both"/>
              <w:spacing w:after="225"/>
            </w:pPr>
            <w:r>
              <w:rPr>
                <w:b/>
              </w:rPr>
              <w:t xml:space="preserve">Bilge Kağan’ın söylediklerinden yola çıkarak Türk hükümdarının başlıca görevleri arasında hangisi </w:t>
            </w:r>
            <w:r>
              <w:rPr>
                <w:b/>
                <w:u w:val="single"/>
              </w:rPr>
              <w:t xml:space="preserve">söylenemez</w:t>
            </w:r>
            <w:r>
              <w:rPr>
                <w:b/>
              </w:rPr>
              <w:t xml:space="preserve">?</w:t>
            </w:r>
          </w:p>
          <w:p>
            <w:r>
              <w:t xml:space="preserve">A) Sosyal devlet olmak  </w:t>
            </w:r>
            <w:r>
              <w:br/>
            </w:r>
            <w:r>
              <w:t xml:space="preserve">B) Ekonomik olarak halkın refahını sağlamak</w:t>
            </w:r>
            <w:r>
              <w:br/>
            </w:r>
            <w:r>
              <w:t xml:space="preserve">C) Devleti ve milleti korumak için ordu kurmak</w:t>
            </w:r>
            <w:r>
              <w:br/>
            </w:r>
            <w:r>
              <w:t xml:space="preserve">D) Devletin sınırlarını genişletmek</w:t>
            </w:r>
            <w:r>
              <w:br/>
            </w:r>
            <w:r>
              <w:t xml:space="preserve">E) Halkın inançlarını korumak</w:t>
            </w:r>
            <w:r>
              <w:br/>
            </w:r>
            <w:r>
              <w:br/>
            </w:r>
          </w:p>
          <w:p>
            <w:pPr>
              <w:pBdr>
                <w:top w:val="single" w:sz="4"/>
              </w:pBdr>
              <w:spacing w:after="225"/>
            </w:pPr>
            <w:r/>
            <w:r>
              <w:rPr>
                <w:b/>
              </w:rPr>
              <w:t xml:space="preserve">Soru 7</w:t>
            </w:r>
          </w:p>
          <w:p>
            <w:pPr>
              <w:jc w:val="center"/>
              <w:spacing w:after="225"/>
            </w:pPr>
            <w:r>
              <w:rPr>
                <w:b/>
              </w:rPr>
              <w:t xml:space="preserve">TÖRE VE TÜRKLER</w:t>
            </w:r>
          </w:p>
          <w:p>
            <w:pPr>
              <w:jc w:val="both"/>
              <w:spacing w:after="225"/>
            </w:pPr>
            <w:r>
              <w:t xml:space="preserve">Türklerin töreye çok büyük önem verdiği; “İl (devlet) gider, töre kalır.” atasözünden de anlaşılmaktadır. Altay Türk atasözünde; “İnsan Tanrısız, kürk yakasız, millet yasasız olmaz.” denilmiştir. Orhun Yazıtlarında geçen; “Töre gereğince amcam tahta oturdu.”, “Ey Türk bodunu, devletini ve töreni kim bozabilir?” ve “O (İlteriş) atalarının töresine göre bodunu teşkilatlandırdı.” gibi sözler, törenin hem toplum hem de devlet açısından önemini göstermektedir.</w:t>
            </w:r>
          </w:p>
          <w:p>
            <w:pPr>
              <w:jc w:val="both"/>
              <w:spacing w:after="225"/>
            </w:pPr>
            <w:r>
              <w:rPr>
                <w:b/>
              </w:rPr>
              <w:t xml:space="preserve">Buna göre, Türk töresi hakkında aşağıdakilerden hangisi </w:t>
            </w:r>
            <w:r>
              <w:rPr>
                <w:b/>
                <w:u w:val="single"/>
              </w:rPr>
              <w:t xml:space="preserve">söylenemez</w:t>
            </w:r>
            <w:r>
              <w:rPr>
                <w:b/>
              </w:rPr>
              <w:t xml:space="preserve">?</w:t>
            </w:r>
          </w:p>
          <w:p>
            <w:r>
              <w:t xml:space="preserve">A) Töreye devlet büyükleri de uymak zorundadır.</w:t>
            </w:r>
            <w:r>
              <w:br/>
            </w:r>
            <w:r>
              <w:t xml:space="preserve">B) Türklerde hükümdarlar töreye göre tahta çıkmışlardır.</w:t>
            </w:r>
            <w:r>
              <w:br/>
            </w:r>
            <w:r>
              <w:t xml:space="preserve">C) Devletin sürekliliği için önemli bir koşuldur.</w:t>
            </w:r>
            <w:r>
              <w:br/>
            </w:r>
            <w:r>
              <w:t xml:space="preserve">D) Türk devletlerinin teokratik olmadığının kanıtıdır.</w:t>
            </w:r>
            <w:r>
              <w:br/>
            </w:r>
            <w:r>
              <w:t xml:space="preserve">E) Kadınların yönetimde söz sahibi olmasını sağlamıştır.</w:t>
            </w:r>
            <w:r>
              <w:br/>
            </w:r>
            <w:r>
              <w:br/>
            </w:r>
          </w:p>
          <w:p>
            <w:pPr>
              <w:pBdr>
                <w:top w:val="single" w:sz="4"/>
              </w:pBdr>
              <w:spacing w:after="225"/>
            </w:pPr>
            <w:r/>
            <w:r>
              <w:rPr>
                <w:b/>
              </w:rPr>
              <w:t xml:space="preserve">Soru 8</w:t>
            </w:r>
          </w:p>
          <w:p>
            <w:pPr>
              <w:jc w:val="both"/>
              <w:spacing w:after="225"/>
            </w:pPr>
            <w:r>
              <w:t xml:space="preserve">İlk Türk devletlerinde hukukun temelini,töre denilen ve kaynağını geleneklerden alan sözlü kurallar oluştururdu.</w:t>
            </w:r>
          </w:p>
          <w:p>
            <w:pPr>
              <w:jc w:val="both"/>
              <w:spacing w:after="225"/>
            </w:pPr>
            <w:r>
              <w:rPr>
                <w:b/>
              </w:rPr>
              <w:t xml:space="preserve">Törenin oluşumunda;</w:t>
            </w:r>
          </w:p>
          <w:p>
            <w:pPr>
              <w:jc w:val="both"/>
              <w:spacing w:after="225"/>
            </w:pPr>
            <w:r>
              <w:t xml:space="preserve">I. Kut anlayışı ile kağanlar tarafından konulan kurallar,</w:t>
            </w:r>
          </w:p>
          <w:p>
            <w:pPr>
              <w:jc w:val="both"/>
              <w:spacing w:after="225"/>
            </w:pPr>
            <w:r>
              <w:t xml:space="preserve">II. Kurultaylarda alınan kararlar,</w:t>
            </w:r>
          </w:p>
          <w:p>
            <w:pPr>
              <w:jc w:val="both"/>
              <w:spacing w:after="225"/>
            </w:pPr>
            <w:r>
              <w:t xml:space="preserve">III.</w:t>
            </w:r>
            <w:r>
              <w:rPr>
                <w:b/>
              </w:rPr>
              <w:t xml:space="preserve"> </w:t>
            </w:r>
            <w:r>
              <w:t xml:space="preserve">Toplum içinde var olan gelenek ve görenekler</w:t>
            </w:r>
          </w:p>
          <w:p>
            <w:pPr>
              <w:jc w:val="both"/>
              <w:spacing w:after="225"/>
            </w:pPr>
            <w:r>
              <w:rPr>
                <w:b/>
              </w:rPr>
              <w:t xml:space="preserve">etkenlerinden hangilerinin etkili olduğu söylenebilir?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9</w:t>
            </w:r>
          </w:p>
          <w:p>
            <w:pPr>
              <w:jc w:val="both"/>
              <w:spacing w:after="225"/>
            </w:pPr>
            <w:r>
              <w:t xml:space="preserve">Orhun Yazıtları’na göre dünya hâkimiyeti, Tanrı tarafından Türk kağanlarına bir görev olarak verilmiştir. Bilge Kağan, yazıtında âdeta dünya hâkimiyetini gerçekleştirmiş bir hükümdar gibi konuşmaktadır.</w:t>
            </w:r>
          </w:p>
          <w:p>
            <w:pPr>
              <w:jc w:val="both"/>
              <w:spacing w:after="225"/>
            </w:pPr>
            <w:r>
              <w:rPr>
                <w:b/>
              </w:rPr>
              <w:t xml:space="preserve">Orhun Yazıtları’nda geçen aşağıdaki ifadelerden hangisi bu durumu doğrular niteliktedir?</w:t>
            </w:r>
          </w:p>
          <w:p>
            <w:r>
              <w:t xml:space="preserve">A) “Doğuda gün doğusuna, güneyde gün ortasına, batıda gün batısına, kuzeyde gece ortasına kadar onun içindeki millet hep bana tâbidir. Bunca milleti hep düzene soktum.”</w:t>
            </w:r>
            <w:r>
              <w:br/>
            </w:r>
            <w:r>
              <w:t xml:space="preserve">B) ”Türk milletinin adı sanı yok olmasın diye babam kağanı, annem hatunu yükseltmiş olan Tanrı, il veren Tanrı.”</w:t>
            </w:r>
            <w:r>
              <w:br/>
            </w:r>
            <w:r>
              <w:t xml:space="preserve">C) “Tanrı lütfettiği için illiyi ilsizletmiş, kağanlıyı kağansızlatmış, düşmanı tâbi kılmış, dizliye diz çöktürmüş, başlıya baş eğdirmiş.”</w:t>
            </w:r>
            <w:r>
              <w:br/>
            </w:r>
            <w:r>
              <w:t xml:space="preserve">D) “Tanrı irade ettiği ve lütfettiği için talih ve kısmetim olduğu için ölecek milleti diriltip kaldırdım, çıplak milleti giydirdim, fakir milleti zengin ettim.”</w:t>
            </w:r>
            <w:r>
              <w:br/>
            </w:r>
            <w:r>
              <w:t xml:space="preserve">E) “Babam (İlteriş) on yedi er ile harekete geçti. Haberi işiten ormandakiler, ovadakiler toplanıp geldiler, yetmiş kişi, sonra yedi yüz kişi oldular. Kağanlığı atalarının törelerinde kurdular.”</w:t>
            </w:r>
            <w:r>
              <w:br/>
            </w:r>
            <w:r>
              <w:br/>
            </w:r>
          </w:p>
          <w:p>
            <w:pPr>
              <w:pBdr>
                <w:top w:val="single" w:sz="4"/>
              </w:pBdr>
              <w:spacing w:after="225"/>
            </w:pPr>
            <w:r/>
            <w:r>
              <w:rPr>
                <w:b/>
              </w:rPr>
              <w:t xml:space="preserve">Soru 10</w:t>
            </w:r>
          </w:p>
          <w:p>
            <w:pPr>
              <w:jc w:val="both"/>
              <w:spacing w:after="225"/>
            </w:pPr>
            <w:r>
              <w:rPr>
                <w:b/>
              </w:rPr>
              <w:t xml:space="preserve">Orhun Yazıtları'nda geçen Türk devletlerindeki egemenlik anlayışı ve  hükümdarların görevleri dikkate alındığında;</w:t>
            </w:r>
          </w:p>
          <w:p>
            <w:pPr>
              <w:jc w:val="both"/>
              <w:spacing w:after="225"/>
            </w:pPr>
            <w:r>
              <w:t xml:space="preserve">I. Türk kağanları cihan hakimiyeti anlayışına sahiptir.</w:t>
            </w:r>
          </w:p>
          <w:p>
            <w:pPr>
              <w:jc w:val="both"/>
              <w:spacing w:after="225"/>
            </w:pPr>
            <w:r>
              <w:t xml:space="preserve">II. Türk kağanlarının görevleri arasında Türk soyundan olan bütün toplulukları bir bayrak altında toplamak, birlik ve beraberliği sağlamak vardır.</w:t>
            </w:r>
          </w:p>
          <w:p>
            <w:pPr>
              <w:jc w:val="both"/>
              <w:spacing w:after="225"/>
            </w:pPr>
            <w:r>
              <w:t xml:space="preserve">III. İlk Türk devletlerindeki egemenlik anlayışının kaynağı ilahîdir.</w:t>
            </w:r>
          </w:p>
          <w:p>
            <w:pPr>
              <w:jc w:val="both"/>
              <w:spacing w:after="225"/>
            </w:pPr>
            <w:r>
              <w:rPr>
                <w:b/>
              </w:rPr>
              <w:t xml:space="preserve">yargılarından hangileri doğrudur?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pPr>
            <w:r/>
          </w:p>
        </w:tc>
      </w:tr>
    </w:tbl>
    <w:p>
      <w:r>
        <w:br w:type="page"/>
      </w:r>
      <w:r>
        <w:lastRenderedPageBreak/>
      </w:r>
      <w:r>
        <w:t xml:space="preserve">CEVAPLAR: 1-D    2-A    3-B    4-A    5-A    6-E    7-E    8-E    9-A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ded85895f844db4" /></Relationships>
</file>