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acd1f60fb402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gelişmelerden hangisi Misak-ı Millî'den ödün verilmediğinin göstergesidir?</w:t>
            </w:r>
          </w:p>
          <w:p>
            <w:r>
              <w:t xml:space="preserve">A) Batum'un Gürcistan'a verilmesi</w:t>
            </w:r>
            <w:r>
              <w:br/>
            </w:r>
            <w:r>
              <w:t xml:space="preserve">B) Musul'un İngiliz mandasındaki Irak'a bırakılması</w:t>
            </w:r>
            <w:r>
              <w:br/>
            </w:r>
            <w:r>
              <w:t xml:space="preserve">C) Hatay'ın Fransız mandasındaki Suriye'ye bırakılması</w:t>
            </w:r>
            <w:r>
              <w:br/>
            </w:r>
            <w:r>
              <w:t xml:space="preserve">D) Kapitülasyonların kaldırılması</w:t>
            </w:r>
            <w:r>
              <w:br/>
            </w:r>
            <w:r>
              <w:t xml:space="preserve">E) Boğazların yönetiminin uluslararası bir komisyona bırakılması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Lozan Antlaşması'na göre yabancı okulların Türk kanunlarına ve Türk eğitim kurallarına uymaları ve denetimlerinin Türk Millî Eğitim müfettişlerince yapılması kararlaştırılmıştır.</w:t>
            </w:r>
          </w:p>
          <w:p>
            <w:pPr>
              <w:spacing w:after="225"/>
            </w:pPr>
            <w:r>
              <w:rPr>
                <w:b/>
              </w:rPr>
              <w:t xml:space="preserve">Bu durumun </w:t>
            </w:r>
            <w:r>
              <w:rPr>
                <w:b/>
                <w:u w:val="single"/>
              </w:rPr>
              <w:t xml:space="preserve">temel amacı</w:t>
            </w:r>
            <w:r>
              <w:rPr>
                <w:b/>
              </w:rPr>
              <w:t xml:space="preserve"> aşağıdakilerden hangisidir?</w:t>
            </w:r>
          </w:p>
          <w:p>
            <w:r>
              <w:t xml:space="preserve">A) Çağdaş eğitim hedefini gerçekleştirmek</w:t>
            </w:r>
            <w:r>
              <w:br/>
            </w:r>
            <w:r>
              <w:t xml:space="preserve">B) Eğitimde fırsat eşitliğini sağlamak</w:t>
            </w:r>
            <w:r>
              <w:br/>
            </w:r>
            <w:r>
              <w:t xml:space="preserve">C) Yabancılara söz hakkı tanımak</w:t>
            </w:r>
            <w:r>
              <w:br/>
            </w:r>
            <w:r>
              <w:t xml:space="preserve">D) Eğitim kalitesini arttırmak</w:t>
            </w:r>
            <w:r>
              <w:br/>
            </w:r>
            <w:r>
              <w:t xml:space="preserve">E) Tam bağımsızlıktan taviz vermemek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 Amasya Genelgesi’nde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Vatanın bağımsızlığı, milletin bütünlüğü tehlikededir.</w:t>
            </w:r>
            <w:r>
              <w:br/>
            </w:r>
            <w:r>
              <w:t xml:space="preserve">B) Manda ve himaye kabul olunamaz.</w:t>
            </w:r>
            <w:r>
              <w:br/>
            </w:r>
            <w:r>
              <w:t xml:space="preserve">C) İstanbul Hükûmeti, üzerine aldığı sorumluluğun gereklerini yerine getirememektedir.</w:t>
            </w:r>
            <w:r>
              <w:br/>
            </w:r>
            <w:r>
              <w:t xml:space="preserve">D) Milletin bağımsızlığını, yine milletin azim ve kararı kurtaracaktır.</w:t>
            </w:r>
            <w:r>
              <w:br/>
            </w:r>
            <w:r>
              <w:t xml:space="preserve">E) Sivas’ta millî bir kongrenin toplanması kararlaştırılmıştır.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Tekalif-i Millîye Emirleri’nin çıkarılma amacı aşağıdakilerden hangisidir?</w:t>
            </w:r>
          </w:p>
          <w:p>
            <w:r>
              <w:t xml:space="preserve">A) Borçları ödemek</w:t>
            </w:r>
            <w:r>
              <w:br/>
            </w:r>
            <w:r>
              <w:t xml:space="preserve">B) Kuvay-ı Millîye’nin kurulmasını sağlamak</w:t>
            </w:r>
            <w:r>
              <w:br/>
            </w:r>
            <w:r>
              <w:t xml:space="preserve">C) Kongrelerin toplanmasını sağlamak</w:t>
            </w:r>
            <w:r>
              <w:br/>
            </w:r>
            <w:r>
              <w:t xml:space="preserve">D) Ayaklanmaları önlemek</w:t>
            </w:r>
            <w:r>
              <w:br/>
            </w:r>
            <w:r>
              <w:t xml:space="preserve">E) Ordunun ihtiyaçlarını karşılamak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Millî Mücadele Dönemi’nin </w:t>
            </w:r>
            <w:r>
              <w:rPr>
                <w:b/>
                <w:u w:val="single"/>
              </w:rPr>
              <w:t xml:space="preserve">olumsuz</w:t>
            </w:r>
            <w:r>
              <w:rPr>
                <w:b/>
              </w:rPr>
              <w:t xml:space="preserve"> gelişmelerindendir?</w:t>
            </w:r>
          </w:p>
          <w:p>
            <w:r>
              <w:t xml:space="preserve">A) Harbord Raporu</w:t>
            </w:r>
            <w:r>
              <w:br/>
            </w:r>
            <w:r>
              <w:t xml:space="preserve">B) Bristol Raporu</w:t>
            </w:r>
            <w:r>
              <w:br/>
            </w:r>
            <w:r>
              <w:t xml:space="preserve">C) Kuvay-ı Millîye</w:t>
            </w:r>
            <w:r>
              <w:br/>
            </w:r>
            <w:r>
              <w:t xml:space="preserve">D) Kuvay-ı İnzibatiye</w:t>
            </w:r>
            <w:r>
              <w:br/>
            </w:r>
            <w:r>
              <w:t xml:space="preserve">E) Misak-ı Millî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Millî Mücadele sırasında Rum ve Yunanlılar’ın kurduğu cemiyetlerden bazıları şunlardır:</w:t>
            </w:r>
          </w:p>
          <w:p>
            <w:pPr>
              <w:spacing w:after="225"/>
            </w:pPr>
            <w:r>
              <w:t xml:space="preserve">- Mavri Mira</w:t>
            </w:r>
            <w:r>
              <w:br/>
            </w:r>
            <w:r>
              <w:t xml:space="preserve">- Pontus Rum</w:t>
            </w:r>
            <w:r>
              <w:br/>
            </w:r>
            <w:r>
              <w:t xml:space="preserve">- Etniki Eterya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millî cemiyetlerden hangisi yukarıdaki zararlı cemiyetlerin faaliyetlerine karşı mücadele etmek amacıyla </w:t>
            </w:r>
            <w:r>
              <w:rPr>
                <w:b/>
                <w:u w:val="single"/>
              </w:rPr>
              <w:t xml:space="preserve">kurulmamıştır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İzmir Müdafaa-i Hukuk Cemiyeti</w:t>
            </w:r>
            <w:r>
              <w:br/>
            </w:r>
            <w:r>
              <w:t xml:space="preserve">B) Redd-i İlhak Cemiyeti</w:t>
            </w:r>
            <w:r>
              <w:br/>
            </w:r>
            <w:r>
              <w:t xml:space="preserve">C) Kilikyalılar Cemiyeti</w:t>
            </w:r>
            <w:r>
              <w:br/>
            </w:r>
            <w:r>
              <w:t xml:space="preserve">D) Trabzon Muhafaza-i Hukuk Cemiyeti</w:t>
            </w:r>
            <w:r>
              <w:br/>
            </w:r>
            <w:r>
              <w:t xml:space="preserve">E) Trakya Paşaeli Cemiyeti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TBMM, Lozan’a gönderilen heyetten kapitülasyonlar ve Ermeni Yurdu konularında kesinlikle taviz verilmemesini istemiştir.</w:t>
            </w:r>
          </w:p>
          <w:p>
            <w:pPr>
              <w:spacing w:after="225"/>
            </w:pPr>
            <w:r>
              <w:rPr>
                <w:b/>
              </w:rPr>
              <w:t xml:space="preserve">Bu durum aşağıda verilenlerden hangisiyle açıklanabilir?</w:t>
            </w:r>
          </w:p>
          <w:p>
            <w:r>
              <w:t xml:space="preserve">A) Azınlıklara hiçbir hak verilmeyeceği</w:t>
            </w:r>
            <w:r>
              <w:br/>
            </w:r>
            <w:r>
              <w:t xml:space="preserve">B) Ekonomik taviz verilebileceği</w:t>
            </w:r>
            <w:r>
              <w:br/>
            </w:r>
            <w:r>
              <w:t xml:space="preserve">C) Ermenilerle hâlâ mücadele edildiği</w:t>
            </w:r>
            <w:r>
              <w:br/>
            </w:r>
            <w:r>
              <w:t xml:space="preserve">D) Bağımsızlıktan hiçbir şekilde taviz verilmeyeceği</w:t>
            </w:r>
            <w:r>
              <w:br/>
            </w:r>
            <w:r>
              <w:t xml:space="preserve">E) TBMM’de ekonomik sıkıntılar yaşandığı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Sevr Barış Antlaşması ile ilgili olarak aşağıdakilerden 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Osmanlı Devleti temsilcileri tarafından imzalanmıştır.</w:t>
            </w:r>
            <w:r>
              <w:br/>
            </w:r>
            <w:r>
              <w:t xml:space="preserve">B) Saltanat Şurası’nda görüşülmüş ve kabul edilmiştir.</w:t>
            </w:r>
            <w:r>
              <w:br/>
            </w:r>
            <w:r>
              <w:t xml:space="preserve">C) Antlaşmanın şartları San Remo Konferansı'nda belirlenmiştir.</w:t>
            </w:r>
            <w:r>
              <w:br/>
            </w:r>
            <w:r>
              <w:t xml:space="preserve">D) Osmanlı heyeti Paris'e giderek antlaşmayı imzalamıştır.</w:t>
            </w:r>
            <w:r>
              <w:br/>
            </w:r>
            <w:r>
              <w:t xml:space="preserve">E) Osmanlı Mebusan Meclisi’nde görüşülmüş ve onaylanmıştır.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Meclis’in Kayseri’ye taşınması tartışmaları hangi gelişmeden sonra yaşanmıştır?</w:t>
            </w:r>
          </w:p>
          <w:p>
            <w:r>
              <w:t xml:space="preserve">A) I. İnönü Muharebesi</w:t>
            </w:r>
            <w:r>
              <w:br/>
            </w:r>
            <w:r>
              <w:t xml:space="preserve">B) II. İnönü Muharebesi</w:t>
            </w:r>
            <w:r>
              <w:br/>
            </w:r>
            <w:r>
              <w:t xml:space="preserve">C) Kütahya-Eskişehir Muharebeleri</w:t>
            </w:r>
            <w:r>
              <w:br/>
            </w:r>
            <w:r>
              <w:t xml:space="preserve">D) Sakarya Meydan Muharebesi</w:t>
            </w:r>
            <w:r>
              <w:br/>
            </w:r>
            <w:r>
              <w:t xml:space="preserve">E) Büyük Taarruz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I. İnönü Muharebesi’nde Yunanlıların yenilgiye uğraması üzerine İtilaf Devletleri, Londra’da bir konferans yapılmasına karar vermişlerdir. Konferansa İstanbul Hükûmeti’nin yanında BMM’yi temsilen bir yetkiliyi de davet etmişlerdir.</w:t>
            </w:r>
            <w:r>
              <w:br/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aşağıdakilerden hangisine ulaşılabilir?</w:t>
            </w:r>
          </w:p>
          <w:p>
            <w:r>
              <w:t xml:space="preserve">A) İtilaf Devletleri, I. İnönü yenilgisini kabul etmemişlerdir.</w:t>
            </w:r>
            <w:r>
              <w:br/>
            </w:r>
            <w:r>
              <w:t xml:space="preserve">B) İtilaf Devletleri'nin Anadolu’daki işgalleri sona ermiştir.</w:t>
            </w:r>
            <w:r>
              <w:br/>
            </w:r>
            <w:r>
              <w:t xml:space="preserve">C) I. İnönü Muharebesi'nden sonra İtilaf Devletleri barış yanlısıdır.</w:t>
            </w:r>
            <w:r>
              <w:br/>
            </w:r>
            <w:r>
              <w:t xml:space="preserve">D) İtilaf Devletleri, BMM’nin hukuki varlığını kabul etmek istememişlerdir.</w:t>
            </w:r>
            <w:r>
              <w:br/>
            </w:r>
            <w:r>
              <w:t xml:space="preserve">E) Londra Konferansı’ndan sonra Yunanlılar geri çekilmiştir.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3-B    4-E    5-D    6-C    7-D    8-E    9-C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37de3363c47f6" /></Relationships>
</file>