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7ba9f339e4fb4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İlk Çağ Anadolu medeniyetlerinden biri olan Hititler gelişmiş bir hukuk sistemine sahiptir.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Hitit kanunları ile ilgili aşağıda verilen bilgilerden hangisi doğru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Sümer Kanunları gibi insancıldır.</w:t>
            </w:r>
            <w:r>
              <w:br/>
            </w:r>
            <w:r>
              <w:t xml:space="preserve">B) İşlenen suçların cezası daha çok maddi niteliktedir.</w:t>
            </w:r>
            <w:r>
              <w:br/>
            </w:r>
            <w:r>
              <w:t xml:space="preserve">C) Boşanma hakkı kadınlara da verilmiştir.</w:t>
            </w:r>
            <w:r>
              <w:br/>
            </w:r>
            <w:r>
              <w:t xml:space="preserve">D) Kasten öldürme ile kazara adam öldürme birbirinden ayrılmıştır.</w:t>
            </w:r>
            <w:r>
              <w:br/>
            </w:r>
            <w:r>
              <w:t xml:space="preserve">E) Kollektif cezalar uygulanmamıştır.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Büyük İskender Mısır’da Aman-Ra rahipleri tarafından "tanrı-kral" ilan edilmiş; Didim Apollon Tapınağı kâhini tarafından “Zeus’un oğlu” olarak adlandırılmıştır.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 Büyük İskender ile ilgili aşağıdakilerden hangisine kanıt olarak gösterilebilir?</w:t>
            </w:r>
          </w:p>
          <w:p>
            <w:r>
              <w:t xml:space="preserve">A) Ülke ekonomisini güçlendirmiştir.</w:t>
            </w:r>
            <w:r>
              <w:br/>
            </w:r>
            <w:r>
              <w:t xml:space="preserve">B) Ülkeyi yönetim birimlerine ayırmıştır.</w:t>
            </w:r>
            <w:r>
              <w:br/>
            </w:r>
            <w:r>
              <w:t xml:space="preserve">C) Helenizm uygarlığını ortaya çıkarmıştır.</w:t>
            </w:r>
            <w:r>
              <w:br/>
            </w:r>
            <w:r>
              <w:t xml:space="preserve">D) Gücünün meşruiyet kaynağını tanrısallaştırmıştır.</w:t>
            </w:r>
            <w:r>
              <w:br/>
            </w:r>
            <w:r>
              <w:t xml:space="preserve">E) Aristokratik yönetim anlayışını benimsemiştir.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Uygarlıkların oluşumunu etkileyen faktörler arasında; </w:t>
            </w:r>
          </w:p>
          <w:p>
            <w:pPr>
              <w:jc w:val="both"/>
              <w:spacing w:after="225"/>
            </w:pPr>
            <w:r>
              <w:t xml:space="preserve">I. Siyasi otorite,</w:t>
            </w:r>
          </w:p>
          <w:p>
            <w:pPr>
              <w:jc w:val="both"/>
              <w:spacing w:after="225"/>
            </w:pPr>
            <w:r>
              <w:t xml:space="preserve">II. Ekonomi,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Coğrafi koşul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etkenlerinden hangilerinin yer aldığı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İnsanlığın ortaya çıktığı andan itibaren dünyanın farklı yerlerinde birçok uygarlık meydana gelmiştir.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uygarlıkların ortaya çıkmasında;</w:t>
            </w:r>
          </w:p>
          <w:p>
            <w:pPr>
              <w:jc w:val="both"/>
              <w:spacing w:after="225"/>
            </w:pPr>
            <w:r>
              <w:t xml:space="preserve">I. Verimli tarım alanları,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Su kaynakları,</w:t>
            </w:r>
          </w:p>
          <w:p>
            <w:pPr>
              <w:jc w:val="both"/>
              <w:spacing w:after="225"/>
            </w:pPr>
            <w:r>
              <w:t xml:space="preserve">III. Ticaret yolları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etklili olan faktörler aşağıdaki seçeneklerin hangisinde doğru olarak verilmiştir?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2-D    3-E    4-E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2548686a2499c" /></Relationships>
</file>