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4dca9f2ff42a7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I. Dünya Savaşı’nın sonlarına doğru yayımlanan Wilson İlkelerinin;</w:t>
            </w:r>
          </w:p>
          <w:p>
            <w:pPr>
              <w:spacing w:after="225"/>
            </w:pPr>
            <w:r>
              <w:t xml:space="preserve">I. Yenen devletler, yenilen devletlerden toprak almayacaktır.</w:t>
            </w:r>
            <w:r>
              <w:br/>
            </w:r>
            <w:r>
              <w:t xml:space="preserve">II. Azınlıklara kendini yönetme hakkı tanınacaktır.</w:t>
            </w:r>
            <w:r>
              <w:br/>
            </w:r>
            <w:r>
              <w:t xml:space="preserve">III. Devletler arasında gizli antlaşmalar imzalanmayacaktır.</w:t>
            </w:r>
            <w:r>
              <w:br/>
            </w:r>
            <w:r>
              <w:t xml:space="preserve">IV. Boğazların yönetimi uluslararası bir komisyona bırakılacaktır.</w:t>
            </w:r>
            <w:r>
              <w:br/>
            </w:r>
            <w:r>
              <w:t xml:space="preserve">V. Ülkelerin gelişmelerini kısıtlayan uluslararası ekonomik engellemeler kaldırılacaktır.</w:t>
            </w:r>
          </w:p>
          <w:p>
            <w:pPr>
              <w:spacing w:after="225"/>
            </w:pPr>
            <w:r>
              <w:rPr>
                <w:b/>
              </w:rPr>
              <w:t xml:space="preserve">maddelerinden hangilerinin, Osmanlı Devleti’nin </w:t>
            </w:r>
            <w:r>
              <w:rPr>
                <w:b/>
                <w:u w:val="single"/>
              </w:rPr>
              <w:t xml:space="preserve">aleyhine</w:t>
            </w:r>
            <w:r>
              <w:rPr>
                <w:b/>
              </w:rPr>
              <w:t xml:space="preserve"> olduğu düşünülebilir?</w:t>
            </w:r>
          </w:p>
          <w:p>
            <w:r>
              <w:t xml:space="preserve">A) Yalnız II</w:t>
            </w:r>
            <w:r>
              <w:br/>
            </w:r>
            <w:r>
              <w:t xml:space="preserve">B) II ve IV</w:t>
            </w:r>
            <w:r>
              <w:br/>
            </w:r>
            <w:r>
              <w:t xml:space="preserve">C) IV ve V</w:t>
            </w:r>
            <w:r>
              <w:br/>
            </w:r>
            <w:r>
              <w:t xml:space="preserve">D) l, II ve III</w:t>
            </w:r>
            <w:r>
              <w:br/>
            </w:r>
            <w:r>
              <w:t xml:space="preserve">E)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antlaşmalardan hangilerinin esasları Paris Barış Konferansı’nda </w:t>
            </w:r>
            <w:r>
              <w:rPr>
                <w:b/>
                <w:u w:val="single"/>
              </w:rPr>
              <w:t xml:space="preserve">belirlenmemiştir</w:t>
            </w:r>
            <w:r>
              <w:rPr>
                <w:b/>
              </w:rPr>
              <w:t xml:space="preserve">?</w:t>
            </w:r>
          </w:p>
          <w:p>
            <w:r>
              <w:t xml:space="preserve">A) Versailles Antlaşması</w:t>
            </w:r>
            <w:r>
              <w:br/>
            </w:r>
            <w:r>
              <w:t xml:space="preserve">B) Saint Germain Antlaşması</w:t>
            </w:r>
            <w:r>
              <w:br/>
            </w:r>
            <w:r>
              <w:t xml:space="preserve">C) Neuilly Antlaşması</w:t>
            </w:r>
            <w:r>
              <w:br/>
            </w:r>
            <w:r>
              <w:t xml:space="preserve">D) Sevr Antlaşması</w:t>
            </w:r>
            <w:r>
              <w:br/>
            </w:r>
            <w:r>
              <w:t xml:space="preserve">E) Triannon Antlaşması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Mondros Ateşkes Antlaşması’nın aşağıdaki hükümlerinden hangisi İtilaf Devletlerinin yapacakları işgallere hukuki gerekçe oluşturmaya çalıştıklarının kanıtıdır?</w:t>
            </w:r>
          </w:p>
          <w:p>
            <w:r>
              <w:t xml:space="preserve">A) Türk ordusunun sınırların denetlenmesi ve iç güvenliğin sağlanabilmesi için gerekli sayıdan fazla olan askerleri terhis edilecektir.</w:t>
            </w:r>
            <w:r>
              <w:br/>
            </w:r>
            <w:r>
              <w:t xml:space="preserve">B) Devlet makamlarının haberleşmesi dışında telsiz, telgraf ve haberleşme istasyonları İtilaf Devletlerinin denetimine bırakılacaktır.</w:t>
            </w:r>
            <w:r>
              <w:br/>
            </w:r>
            <w:r>
              <w:t xml:space="preserve">C) İtilaf Devletleri, güvenliklerini tehdit altında gördükleri herhangi bir durum ortaya çıkarsa, istedikleri stratejik bir bölgeyi işgal edebilecektir.</w:t>
            </w:r>
            <w:r>
              <w:br/>
            </w:r>
            <w:r>
              <w:t xml:space="preserve">D) Anadolu sınırları dışında kalan Osmanlı subayları ve askerleri İtilaf Devletlerine teslim olacaktır.</w:t>
            </w:r>
            <w:r>
              <w:br/>
            </w:r>
            <w:r>
              <w:t xml:space="preserve">E) Toros tünelleri ve demir yolu ağları İtilaf Devletlerinin denetimine bırakılacaktır.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Mondros Ateşkes Antlaşması’nı Osmanlı Devleti adına imzalayan ve Balkan Savaşlarındaki başarılarından dolayı </w:t>
            </w:r>
            <w:r>
              <w:t xml:space="preserve">“Hamidiye Kahramanı”</w:t>
            </w:r>
            <w:r>
              <w:rPr>
                <w:b/>
              </w:rPr>
              <w:t xml:space="preserve"> olarak tanınan kişi aşağıdakilerden hangisidir?</w:t>
            </w:r>
          </w:p>
          <w:p>
            <w:r>
              <w:t xml:space="preserve">A) İsmet İnönü</w:t>
            </w:r>
            <w:r>
              <w:br/>
            </w:r>
            <w:r>
              <w:t xml:space="preserve">B) Rauf Orbay</w:t>
            </w:r>
            <w:r>
              <w:br/>
            </w:r>
            <w:r>
              <w:t xml:space="preserve">C) Refet Bele</w:t>
            </w:r>
            <w:r>
              <w:br/>
            </w:r>
            <w:r>
              <w:t xml:space="preserve">D) Cemal Paşa</w:t>
            </w:r>
            <w:r>
              <w:br/>
            </w:r>
            <w:r>
              <w:t xml:space="preserve">E) Ali Fuat Paşa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I. Dünya Savaşı sonunda Avusturya ile Saint Germain Antlaşması imzalandı. Antlaşmaya göre; Çekoslovakya ve Yugoslavya bağımsız oldu, Avusturya’da zorunlu askerlik kaldırıldı, Avusturya ordusuna sınırlamalar getirildi ve Avusturya’nın savaş tazminatı ödemesi kararlaştırıldı.</w:t>
            </w:r>
          </w:p>
          <w:p>
            <w:pPr>
              <w:spacing w:after="225"/>
            </w:pPr>
            <w:r>
              <w:rPr>
                <w:b/>
              </w:rPr>
              <w:t xml:space="preserve">Buna göre, Avusturya ile ilgili aşağıda verilenlerden hangisine </w:t>
            </w:r>
            <w:r>
              <w:rPr>
                <w:b/>
                <w:u w:val="single"/>
              </w:rPr>
              <w:t xml:space="preserve">ulaşılamaz</w:t>
            </w:r>
            <w:r>
              <w:rPr>
                <w:b/>
              </w:rPr>
              <w:t xml:space="preserve">?</w:t>
            </w:r>
          </w:p>
          <w:p>
            <w:r>
              <w:t xml:space="preserve">A) Toprak kaybı yaşamıştır.</w:t>
            </w:r>
            <w:r>
              <w:br/>
            </w:r>
            <w:r>
              <w:t xml:space="preserve">B) Ordusu zayıflamıştır.</w:t>
            </w:r>
            <w:r>
              <w:br/>
            </w:r>
            <w:r>
              <w:t xml:space="preserve">C) İmparatorluk parçalanmıştır.</w:t>
            </w:r>
            <w:r>
              <w:br/>
            </w:r>
            <w:r>
              <w:t xml:space="preserve">D) Donanması zayıflamıştır.</w:t>
            </w:r>
            <w:r>
              <w:br/>
            </w:r>
            <w:r>
              <w:t xml:space="preserve">E) Ekonomisi zayıflamıştır.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devletlerden hangisi Paris Barış Konferansı’na </w:t>
            </w:r>
            <w:r>
              <w:rPr>
                <w:b/>
                <w:u w:val="single"/>
              </w:rPr>
              <w:t xml:space="preserve">katılmamıştır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ABD</w:t>
            </w:r>
            <w:r>
              <w:br/>
            </w:r>
            <w:r>
              <w:t xml:space="preserve">B) Rusya</w:t>
            </w:r>
            <w:r>
              <w:br/>
            </w:r>
            <w:r>
              <w:t xml:space="preserve">C) İngiltere</w:t>
            </w:r>
            <w:r>
              <w:br/>
            </w:r>
            <w:r>
              <w:t xml:space="preserve">D) Japonya</w:t>
            </w:r>
            <w:r>
              <w:br/>
            </w:r>
            <w:r>
              <w:t xml:space="preserve">E) Fransa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Wilson İlkeleri’nde yer alan;</w:t>
            </w:r>
          </w:p>
          <w:p>
            <w:pPr>
              <w:spacing w:after="225"/>
            </w:pPr>
            <w:r>
              <w:t xml:space="preserve">I. Galip devletler, mağlup devletlerden toprak ya da savaş tazminatı almayacak,</w:t>
            </w:r>
          </w:p>
          <w:p>
            <w:pPr>
              <w:spacing w:after="225"/>
            </w:pPr>
            <w:r>
              <w:t xml:space="preserve">II. Diplomaside açıklık olacak,</w:t>
            </w:r>
          </w:p>
          <w:p>
            <w:pPr>
              <w:spacing w:after="225"/>
            </w:pPr>
            <w:r>
              <w:t xml:space="preserve">III. Uluslar kendi geleceğini belirlemede karar hakkına sahip olacak</w:t>
            </w:r>
          </w:p>
          <w:p>
            <w:pPr>
              <w:spacing w:after="225"/>
            </w:pPr>
            <w:r>
              <w:rPr>
                <w:b/>
              </w:rPr>
              <w:t xml:space="preserve">maddelerinden hangileri imparatorlukların parçalanmasında etkili olmuştur?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1-B    2-D    3-C    4-B    5-D    6-B    7-C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c9bd5a45240ed" /></Relationships>
</file>