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2ecb869e3411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Atatürk “… gelişi güzel bir yabancı kültür, şimdiye kadar takip olunan yabancı kültürlerin yıkıcı neticelerini tekrar ettirebilir. Kültür zeminle orantılıdır. O zemin milletin karakteridir.” demiştir.</w:t>
            </w:r>
          </w:p>
          <w:p>
            <w:pPr>
              <w:spacing w:after="225"/>
            </w:pPr>
            <w:r>
              <w:rPr>
                <w:b/>
              </w:rPr>
              <w:t xml:space="preserve">Atatürk’ün bu sözlerinin;</w:t>
            </w:r>
          </w:p>
          <w:p>
            <w:pPr>
              <w:spacing w:after="225"/>
            </w:pPr>
            <w:r>
              <w:t xml:space="preserve">I. Türk Tarih Kurumunun kurulması,</w:t>
            </w:r>
          </w:p>
          <w:p>
            <w:pPr>
              <w:spacing w:after="225"/>
            </w:pPr>
            <w:r>
              <w:t xml:space="preserve">II. Türk Dil Kurumunun kurulması,</w:t>
            </w:r>
          </w:p>
          <w:p>
            <w:pPr>
              <w:spacing w:after="225"/>
            </w:pPr>
            <w:r>
              <w:t xml:space="preserve">III. Belleten Dergisi’nin yayınlanması</w:t>
            </w:r>
          </w:p>
          <w:p>
            <w:pPr>
              <w:spacing w:after="225"/>
            </w:pPr>
            <w:r>
              <w:rPr>
                <w:b/>
              </w:rPr>
              <w:t xml:space="preserve">gelişmelerinden hangilerine ortam hazırladığı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Mustafa Kemal “…Türkiye büyük ve önemli bir çaba harcıyor. Çünkü savunduğu, bütün haksızlığa uğramış milletlerin, bütün Doğu’nun davasıdır.’’ demiştir.</w:t>
            </w:r>
          </w:p>
          <w:p>
            <w:pPr>
              <w:spacing w:after="225"/>
            </w:pPr>
            <w:r>
              <w:rPr>
                <w:b/>
              </w:rPr>
              <w:t xml:space="preserve">Mustafa Kemal Atatürk’ün bu sözü Türk inkılabının hangi yönünü ortaya koymaktadır?</w:t>
            </w:r>
          </w:p>
          <w:p>
            <w:r>
              <w:t xml:space="preserve">A) Kendine özgülüğünü</w:t>
            </w:r>
            <w:r>
              <w:br/>
            </w:r>
            <w:r>
              <w:t xml:space="preserve">B) Evrenselliğini</w:t>
            </w:r>
            <w:r>
              <w:br/>
            </w:r>
            <w:r>
              <w:t xml:space="preserve">C) Çok yönlülüğünü</w:t>
            </w:r>
            <w:r>
              <w:br/>
            </w:r>
            <w:r>
              <w:t xml:space="preserve">D) Geleneksel değerleri önemsemesini</w:t>
            </w:r>
            <w:r>
              <w:br/>
            </w:r>
            <w:r>
              <w:t xml:space="preserve">E) Bağımsızlığı ilke edinmesini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3efa39fa3418e" /></Relationships>
</file>