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c6cb314c441e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Orta Asya Türk Devletlerinde, yazılı olmayan töre adlı hukuk kurallarına Hakan dahil olmak üzere herkes uymak zorundaydı.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aşağıdaki yargılardan hangisine ulaşılabilir?</w:t>
            </w:r>
          </w:p>
          <w:p>
            <w:r>
              <w:t xml:space="preserve">A) Hükümdar tüm kararlarında bağımsızdır.</w:t>
            </w:r>
            <w:r>
              <w:br/>
            </w:r>
            <w:r>
              <w:t xml:space="preserve">B) Töre her gücün üzerindedir.</w:t>
            </w:r>
            <w:r>
              <w:br/>
            </w:r>
            <w:r>
              <w:t xml:space="preserve">C) Töre, halk meclisi tarafından hazırlanır.</w:t>
            </w:r>
            <w:r>
              <w:br/>
            </w:r>
            <w:r>
              <w:t xml:space="preserve">D) Hükümdar, halk üzerinde her türlü hakka sahiptir.</w:t>
            </w:r>
            <w:r>
              <w:br/>
            </w:r>
            <w:r>
              <w:t xml:space="preserve">E) Töre, Mani dinine göre oluşturulmuştur.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Halkın huzur ve refahını sağlar.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Adaleti sağlar.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Ülkenin bayındırlığını sağlar.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Güvenliği sağlar.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verilenlerden hangileri ilk Türk devletlerinde hükümdarın görevlerindendir?</w:t>
            </w:r>
          </w:p>
          <w:p>
            <w:r>
              <w:t xml:space="preserve">A) I, II ve III</w:t>
            </w:r>
            <w:r>
              <w:br/>
            </w:r>
            <w:r>
              <w:t xml:space="preserve">B) II, III ve IV</w:t>
            </w:r>
            <w:r>
              <w:br/>
            </w:r>
            <w:r>
              <w:t xml:space="preserve">C) I, III ve IV</w:t>
            </w:r>
            <w:r>
              <w:br/>
            </w:r>
            <w:r>
              <w:t xml:space="preserve">D) I, II ve IV</w:t>
            </w:r>
            <w:r>
              <w:br/>
            </w:r>
            <w:r>
              <w:t xml:space="preserve">E) I, II, III ve 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İlk Türk devletlerinde suç işleyen bir kişi en fazla 10 gün hapis cezası alırdı.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sebebi aşağıdakilerden hangisidir?</w:t>
            </w:r>
          </w:p>
          <w:p>
            <w:r>
              <w:t xml:space="preserve">A) İnsan haklarına saygı duyulması</w:t>
            </w:r>
            <w:r>
              <w:br/>
            </w:r>
            <w:r>
              <w:t xml:space="preserve">B) Merhametli olunması</w:t>
            </w:r>
            <w:r>
              <w:br/>
            </w:r>
            <w:r>
              <w:t xml:space="preserve">C) Halkın tepki göstereceğinden endişe duyulması</w:t>
            </w:r>
            <w:r>
              <w:br/>
            </w:r>
            <w:r>
              <w:t xml:space="preserve">D) Asker ihtiyacının olması</w:t>
            </w:r>
            <w:r>
              <w:br/>
            </w:r>
            <w:r>
              <w:t xml:space="preserve">E) Göçebe hayat yaşanması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"atlı göçebeliğin" Türklere kazandırdığı davranışlardan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br/>
            </w:r>
          </w:p>
          <w:p>
            <w:pPr>
              <w:jc w:val="both"/>
            </w:pPr>
            <w:r>
              <w:t xml:space="preserve"> </w:t>
            </w:r>
            <w:r>
              <w:br/>
            </w:r>
            <w:r>
              <w:t xml:space="preserve">A) Özel mülkiyetin gelişmesi</w:t>
            </w:r>
            <w:r>
              <w:br/>
            </w:r>
            <w:r>
              <w:t xml:space="preserve">B) Ordu-millet anlayışının gelişmesi</w:t>
            </w:r>
            <w:r>
              <w:br/>
            </w:r>
            <w:r>
              <w:t xml:space="preserve">C) Mevsimsel göçlerin yaşanması</w:t>
            </w:r>
            <w:r>
              <w:br/>
            </w:r>
            <w:r>
              <w:t xml:space="preserve">D) Bağımsızlıklarına düşkün olmaları</w:t>
            </w:r>
            <w:r>
              <w:br/>
            </w:r>
            <w:r>
              <w:t xml:space="preserve">E) Savaşçı kimliğe sahip olmaları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Türk devletlerinde hanedan üyesi prensler bulundukları bölgelerin yöneticisi durumunda olmuşlardır. Bu prensler burada serbest olurken dış ilişkilerde merkeze bağlı kalmışlardır.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jc w:val="both"/>
              <w:spacing w:after="225"/>
            </w:pPr>
            <w:r>
              <w:t xml:space="preserve">I. Federatif devlet anlayışı etkili olmuştur.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Ülke toprakları "hanedanın ortak malıdır" anlayışıyla hareket edilmiştir.</w:t>
            </w:r>
          </w:p>
          <w:p>
            <w:pPr>
              <w:jc w:val="both"/>
              <w:spacing w:after="225"/>
            </w:pPr>
            <w:r>
              <w:t xml:space="preserve">III. "Kut" anlayışı yıkılmıştır.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Orta Asya Türk sanatında saray, tapınak, kale gibi yapılara rastlanmamasının sebebi aşağıdakilerden hangisidir?</w:t>
            </w:r>
          </w:p>
          <w:p>
            <w:r>
              <w:t xml:space="preserve">A) Göçebe hayat yaşanması</w:t>
            </w:r>
            <w:r>
              <w:br/>
            </w:r>
            <w:r>
              <w:t xml:space="preserve">B) Yapıların çok sert Asya iklimine dayanamaması</w:t>
            </w:r>
            <w:r>
              <w:br/>
            </w:r>
            <w:r>
              <w:t xml:space="preserve">C) Saldırılara karşı savunmaya ihtiyaç duymamaları</w:t>
            </w:r>
            <w:r>
              <w:br/>
            </w:r>
            <w:r>
              <w:t xml:space="preserve">D) Yaşadıkları yerlerde taşın olmaması</w:t>
            </w:r>
            <w:r>
              <w:br/>
            </w:r>
            <w:r>
              <w:t xml:space="preserve">E) Dinî inançlarının olmaması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Mimari</w:t>
            </w:r>
          </w:p>
          <w:p>
            <w:pPr>
              <w:jc w:val="both"/>
              <w:spacing w:after="225"/>
            </w:pPr>
            <w:r>
              <w:t xml:space="preserve">II. Dokumacılık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Maden işlemeciliği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Ahşap işlemeciliği</w:t>
            </w:r>
          </w:p>
          <w:p>
            <w:pPr>
              <w:jc w:val="both"/>
              <w:spacing w:after="225"/>
            </w:pPr>
            <w:r>
              <w:t xml:space="preserve">V. Minyatür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Uygurlara kadar Orta Asya'da kurulan ilk Türk devletleri döneminde gelişen </w:t>
            </w:r>
            <w:r>
              <w:rPr>
                <w:b/>
              </w:rPr>
              <w:t xml:space="preserve">sanat dallarındandır?</w:t>
            </w:r>
          </w:p>
          <w:p>
            <w:r>
              <w:t xml:space="preserve">A) I ve II  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I, II ve III</w:t>
            </w:r>
            <w:r>
              <w:br/>
            </w:r>
            <w:r>
              <w:t xml:space="preserve">E) III,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Avrupa Hun hükümdarı Uldız, kendisi ile barış görüşmesi yapmak için gönderilen Bizans'ın Trakya valisine "Ben güneşin doğduğu yerden battığı yere kadar her tarafı fethederim" demiştir.</w:t>
            </w:r>
          </w:p>
          <w:p>
            <w:pPr>
              <w:spacing w:after="225"/>
            </w:pPr>
            <w:r>
              <w:rPr>
                <w:b/>
              </w:rPr>
              <w:t xml:space="preserve">Bu sözü dikkate alındığında aşağıdaki yargılardan hangisine ulaşılabilir?</w:t>
            </w:r>
          </w:p>
          <w:p>
            <w:r>
              <w:t xml:space="preserve">A) Türk Cihan Hakimiyeti anlayışına sahip olduğu</w:t>
            </w:r>
            <w:r>
              <w:br/>
            </w:r>
            <w:r>
              <w:t xml:space="preserve">B) Bizans'ın güçlü olduğu</w:t>
            </w:r>
            <w:r>
              <w:br/>
            </w:r>
            <w:r>
              <w:t xml:space="preserve">C) Askeri gücüne güvenmediği</w:t>
            </w:r>
            <w:r>
              <w:br/>
            </w:r>
            <w:r>
              <w:t xml:space="preserve">D) Bizanslılardan korktuğu</w:t>
            </w:r>
            <w:r>
              <w:br/>
            </w:r>
            <w:r>
              <w:t xml:space="preserve">E) Barıştan yana olduğu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Avrupa Hun hükümdarı Attila, 452 yılında İtalya'ya bir sefer düzenlemiş; Romalılar, Attila'dan Roma'yı ve kendilerini bağışlamasını istemişlerdir. Papanın ricası üzerine Attila, Roma'yı işgal edecek güce sahip olmasına rağmen bunu yapmamış ve geri çekilmiştir.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geri çekilmede;</w:t>
            </w:r>
          </w:p>
          <w:p>
            <w:pPr>
              <w:jc w:val="both"/>
              <w:spacing w:after="225"/>
            </w:pPr>
            <w:r>
              <w:t xml:space="preserve">I. Ordunun çok yorulduğunu düşünmesi,</w:t>
            </w:r>
          </w:p>
          <w:p>
            <w:pPr>
              <w:jc w:val="both"/>
              <w:spacing w:after="225"/>
            </w:pPr>
            <w:r>
              <w:t xml:space="preserve">II. Yönetimi oğulları arasında paylaştırmak istemesi,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Sasani Devleti üzerine sefere çıkmak istemesi,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Batı Roma'nın gücünü kırdığına inanması,</w:t>
            </w:r>
          </w:p>
          <w:p>
            <w:pPr>
              <w:jc w:val="both"/>
              <w:spacing w:after="225"/>
            </w:pPr>
            <w:r>
              <w:t xml:space="preserve">V. Roma'nın Hristiyan dünyası için kutsal bir merkez 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durumlarından hangilerinin etkisinden söz edilebilir?</w:t>
            </w:r>
          </w:p>
          <w:p>
            <w:r>
              <w:t xml:space="preserve">A) I, II ve III</w:t>
            </w:r>
            <w:r>
              <w:br/>
            </w:r>
            <w:r>
              <w:t xml:space="preserve">B) I, III ve V</w:t>
            </w:r>
            <w:r>
              <w:br/>
            </w:r>
            <w:r>
              <w:t xml:space="preserve">C) III, IV ve V</w:t>
            </w:r>
            <w:r>
              <w:br/>
            </w:r>
            <w:r>
              <w:t xml:space="preserve">D) I, II, III ve V</w:t>
            </w:r>
            <w:r>
              <w:br/>
            </w:r>
            <w:r>
              <w:t xml:space="preserve">E) II, III,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İslam öncesi Türklerin dinî inanışlarıyla ilgili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Şamanizm</w:t>
            </w:r>
            <w:r>
              <w:br/>
            </w:r>
            <w:r>
              <w:t xml:space="preserve">B) Musevilik</w:t>
            </w:r>
            <w:r>
              <w:br/>
            </w:r>
            <w:r>
              <w:t xml:space="preserve">C) Maniheizm</w:t>
            </w:r>
            <w:r>
              <w:br/>
            </w:r>
            <w:r>
              <w:t xml:space="preserve">D) Şintoizm</w:t>
            </w:r>
            <w:r>
              <w:br/>
            </w:r>
            <w:r>
              <w:t xml:space="preserve">E) Atalar kültü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3-E    4-A    5-C    6-A    7-B    8-A    9-C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34c8f34544782" /></Relationships>
</file>