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66631781c545d6"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w:t>
            </w:r>
            <w:r>
              <w:rPr>
                <w:b/>
              </w:rPr>
              <w:t xml:space="preserve"> </w:t>
            </w:r>
            <w:r>
              <w:t xml:space="preserve">Kur’an-ı Kerim çoğaltılarak önemli merkezlere gönderilmiştir.</w:t>
            </w:r>
          </w:p>
          <w:p>
            <w:pPr>
              <w:jc w:val="both"/>
              <w:spacing w:after="225"/>
            </w:pPr>
            <w:r>
              <w:t xml:space="preserve">-</w:t>
            </w:r>
            <w:r>
              <w:rPr>
                <w:b/>
              </w:rPr>
              <w:t xml:space="preserve"> </w:t>
            </w:r>
            <w:r>
              <w:t xml:space="preserve">Medine Sözleşmesi ile toplumsal barış hedeflenmiştir.</w:t>
            </w:r>
          </w:p>
          <w:p>
            <w:pPr>
              <w:jc w:val="both"/>
              <w:spacing w:after="225"/>
            </w:pPr>
            <w:r>
              <w:t xml:space="preserve">-</w:t>
            </w:r>
            <w:r>
              <w:rPr>
                <w:b/>
              </w:rPr>
              <w:t xml:space="preserve"> </w:t>
            </w:r>
            <w:r>
              <w:t xml:space="preserve">İstanbul Müslümanlar tarafından ilk defa kuşatılmıştır.</w:t>
            </w:r>
          </w:p>
          <w:p>
            <w:pPr>
              <w:jc w:val="both"/>
              <w:spacing w:after="225"/>
            </w:pPr>
            <w:r>
              <w:t xml:space="preserve">-</w:t>
            </w:r>
            <w:r>
              <w:rPr>
                <w:b/>
              </w:rPr>
              <w:t xml:space="preserve"> </w:t>
            </w:r>
            <w:r>
              <w:t xml:space="preserve">Beytü’l Hikme (Bilgelik evi) adlı bir araştırma ve eğitim kurumu kurulmuştur.</w:t>
            </w:r>
          </w:p>
          <w:p>
            <w:pPr>
              <w:jc w:val="both"/>
              <w:spacing w:after="225"/>
            </w:pPr>
            <w:r>
              <w:rPr>
                <w:b/>
              </w:rPr>
              <w:t xml:space="preserve">Yukarıda verilen bilgiler dikkate alındığında İslam Tarihi ile ilgili olarak aşağıdaki dönemlerden hangisi </w:t>
            </w:r>
            <w:r>
              <w:rPr>
                <w:b/>
                <w:u w:val="single"/>
              </w:rPr>
              <w:t xml:space="preserve">ilişkilendirilemez</w:t>
            </w:r>
            <w:r>
              <w:rPr>
                <w:b/>
              </w:rPr>
              <w:t xml:space="preserve">?</w:t>
            </w:r>
          </w:p>
          <w:p>
            <w:r>
              <w:t xml:space="preserve">A) Cahiliye Dönemi</w:t>
            </w:r>
            <w:r>
              <w:br/>
            </w:r>
            <w:r>
              <w:t xml:space="preserve">B) Hz. Muhammed Dönemi</w:t>
            </w:r>
            <w:r>
              <w:br/>
            </w:r>
            <w:r>
              <w:t xml:space="preserve">C) Dört Halife Dönemi</w:t>
            </w:r>
            <w:r>
              <w:br/>
            </w:r>
            <w:r>
              <w:t xml:space="preserve">D) Emeviler Dönemi</w:t>
            </w:r>
            <w:r>
              <w:br/>
            </w:r>
            <w:r>
              <w:t xml:space="preserve">E) Abbasiler Dönemi</w:t>
            </w:r>
            <w:r>
              <w:br/>
            </w:r>
            <w:r>
              <w:br/>
            </w:r>
          </w:p>
          <w:p>
            <w:pPr>
              <w:pBdr>
                <w:top w:val="single" w:sz="4"/>
              </w:pBdr>
              <w:spacing w:after="225"/>
            </w:pPr>
            <w:r/>
            <w:r>
              <w:rPr>
                <w:b/>
              </w:rPr>
              <w:t xml:space="preserve">Soru 2</w:t>
            </w:r>
          </w:p>
          <w:p>
            <w:pPr>
              <w:jc w:val="both"/>
              <w:spacing w:after="225"/>
            </w:pPr>
            <w:r>
              <w:t xml:space="preserve">I. Kadınlar yönetimde söz sahibidirler.</w:t>
            </w:r>
          </w:p>
          <w:p>
            <w:pPr>
              <w:jc w:val="both"/>
              <w:spacing w:after="225"/>
            </w:pPr>
            <w:r>
              <w:t xml:space="preserve">II.</w:t>
            </w:r>
            <w:r>
              <w:rPr>
                <w:b/>
              </w:rPr>
              <w:t xml:space="preserve"> </w:t>
            </w:r>
            <w:r>
              <w:t xml:space="preserve">Bir erkek çok sayıda kadınla evlenebilir ve eşlerini kolayca boşayabilirdi.</w:t>
            </w:r>
          </w:p>
          <w:p>
            <w:pPr>
              <w:jc w:val="both"/>
              <w:spacing w:after="225"/>
            </w:pPr>
            <w:r>
              <w:t xml:space="preserve">III.</w:t>
            </w:r>
            <w:r>
              <w:rPr>
                <w:b/>
              </w:rPr>
              <w:t xml:space="preserve"> </w:t>
            </w:r>
            <w:r>
              <w:t xml:space="preserve">Kadınlar çocuğu olduktan sonra aileye kabul edilirdi.</w:t>
            </w:r>
          </w:p>
          <w:p>
            <w:pPr>
              <w:jc w:val="both"/>
              <w:spacing w:after="225"/>
            </w:pPr>
            <w:r>
              <w:t xml:space="preserve">IV.</w:t>
            </w:r>
            <w:r>
              <w:rPr>
                <w:b/>
              </w:rPr>
              <w:t xml:space="preserve"> </w:t>
            </w:r>
            <w:r>
              <w:t xml:space="preserve">Kadınlar, mirastan pay alamazlardı.</w:t>
            </w:r>
          </w:p>
          <w:p>
            <w:pPr>
              <w:jc w:val="both"/>
              <w:spacing w:after="225"/>
            </w:pPr>
            <w:r>
              <w:t xml:space="preserve">V. Kadınların toplum içerisinde değeri yoktu.</w:t>
            </w:r>
          </w:p>
          <w:p>
            <w:pPr>
              <w:jc w:val="both"/>
              <w:spacing w:after="225"/>
            </w:pPr>
            <w:r>
              <w:rPr>
                <w:b/>
              </w:rPr>
              <w:t xml:space="preserve">Yukarıdaki bilgilerden hangisi Cahiliye Dönemi’nde görülen durumlardan biri </w:t>
            </w:r>
            <w:r>
              <w:rPr>
                <w:b/>
                <w:u w:val="single"/>
              </w:rPr>
              <w:t xml:space="preserve">değildir</w:t>
            </w:r>
            <w:r>
              <w:rPr>
                <w:b/>
              </w:rPr>
              <w:t xml:space="preserve">?</w:t>
            </w:r>
          </w:p>
          <w:p>
            <w:r>
              <w:t xml:space="preserve">A) Yalnız I</w:t>
            </w:r>
            <w:r>
              <w:br/>
            </w:r>
            <w:r>
              <w:t xml:space="preserve">B) Yalnız II</w:t>
            </w:r>
            <w:r>
              <w:br/>
            </w:r>
            <w:r>
              <w:t xml:space="preserve">C) Yalnız III</w:t>
            </w:r>
            <w:r>
              <w:br/>
            </w:r>
            <w:r>
              <w:t xml:space="preserve">D) Yalnız IV</w:t>
            </w:r>
            <w:r>
              <w:br/>
            </w:r>
            <w:r>
              <w:t xml:space="preserve">E) Yalnız V</w:t>
            </w:r>
            <w:r>
              <w:br/>
            </w:r>
            <w:r>
              <w:br/>
            </w:r>
          </w:p>
          <w:p>
            <w:pPr>
              <w:pBdr>
                <w:top w:val="single" w:sz="4"/>
              </w:pBdr>
              <w:spacing w:after="225"/>
            </w:pPr>
            <w:r/>
            <w:r>
              <w:rPr>
                <w:b/>
              </w:rPr>
              <w:t xml:space="preserve">Soru 3</w:t>
            </w:r>
          </w:p>
          <w:p>
            <w:pPr>
              <w:jc w:val="both"/>
              <w:spacing w:after="225"/>
            </w:pPr>
            <w:r>
              <w:t xml:space="preserve">Hz. Muhammed Dönemi’nde Mekkeli putperestlerin Müslümanlara her geçen gün baskılarını arttırmaları üzerine Medine’ye göç edilmiştir. Bu göç olayına Hicret adı verilmiştir.</w:t>
            </w:r>
          </w:p>
          <w:p>
            <w:pPr>
              <w:jc w:val="both"/>
              <w:spacing w:after="225"/>
            </w:pPr>
            <w:r>
              <w:rPr>
                <w:b/>
              </w:rPr>
              <w:t xml:space="preserve">Aşağıdakilerden hangisi hicretin sonuçlarından biri </w:t>
            </w:r>
            <w:r>
              <w:rPr>
                <w:b/>
                <w:u w:val="single"/>
              </w:rPr>
              <w:t xml:space="preserve">değildir</w:t>
            </w:r>
            <w:r>
              <w:rPr>
                <w:b/>
              </w:rPr>
              <w:t xml:space="preserve">?</w:t>
            </w:r>
          </w:p>
          <w:p>
            <w:r>
              <w:t xml:space="preserve">A) Müslümanlar Mekkelilerin işkence ve baskısından kurtuldu.</w:t>
            </w:r>
            <w:r>
              <w:br/>
            </w:r>
            <w:r>
              <w:t xml:space="preserve">B) Müslümanlar siyasal bir güç olarak ortaya çıktı.</w:t>
            </w:r>
            <w:r>
              <w:br/>
            </w:r>
            <w:r>
              <w:t xml:space="preserve">C) Hz. Muhammed din ve devlet başkanı oldu .</w:t>
            </w:r>
            <w:r>
              <w:br/>
            </w:r>
            <w:r>
              <w:t xml:space="preserve">D) Medine’ye Mescid-i Aksa inşa edildi.</w:t>
            </w:r>
            <w:r>
              <w:br/>
            </w:r>
            <w:r>
              <w:t xml:space="preserve">E) Müslümanlar güvenle yaşayacakları vatana sahip oldu.</w:t>
            </w:r>
            <w:r>
              <w:br/>
            </w:r>
            <w:r>
              <w:br/>
            </w:r>
          </w:p>
          <w:p>
            <w:pPr>
              <w:pBdr>
                <w:top w:val="single" w:sz="4"/>
              </w:pBdr>
              <w:spacing w:after="225"/>
            </w:pPr>
            <w:r/>
            <w:r>
              <w:rPr>
                <w:b/>
              </w:rPr>
              <w:t xml:space="preserve">Soru 4</w:t>
            </w:r>
          </w:p>
          <w:p>
            <w:pPr>
              <w:jc w:val="both"/>
              <w:spacing w:after="225"/>
            </w:pPr>
            <w:r>
              <w:t xml:space="preserve">I. Emevilerin Avrupa’daki ilerlemeleri Puvatya Savaşı ile durdu.</w:t>
            </w:r>
          </w:p>
          <w:p>
            <w:pPr>
              <w:jc w:val="both"/>
              <w:spacing w:after="225"/>
            </w:pPr>
            <w:r>
              <w:t xml:space="preserve">II.</w:t>
            </w:r>
            <w:r>
              <w:rPr>
                <w:b/>
              </w:rPr>
              <w:t xml:space="preserve"> </w:t>
            </w:r>
            <w:r>
              <w:t xml:space="preserve">İslam dünyasında ilk ayrılıklar yaşandı.</w:t>
            </w:r>
          </w:p>
          <w:p>
            <w:pPr>
              <w:jc w:val="both"/>
              <w:spacing w:after="225"/>
            </w:pPr>
            <w:r>
              <w:t xml:space="preserve">III.</w:t>
            </w:r>
            <w:r>
              <w:rPr>
                <w:b/>
              </w:rPr>
              <w:t xml:space="preserve"> </w:t>
            </w:r>
            <w:r>
              <w:t xml:space="preserve">Yalancı peygamberlerle mücadele edildi.</w:t>
            </w:r>
          </w:p>
          <w:p>
            <w:pPr>
              <w:jc w:val="both"/>
              <w:spacing w:after="225"/>
            </w:pPr>
            <w:r>
              <w:t xml:space="preserve">IV. Abbasiler Dönemi’nde sadece Türklere ait Samarra kenti kuruldu.</w:t>
            </w:r>
          </w:p>
          <w:p>
            <w:pPr>
              <w:jc w:val="both"/>
              <w:spacing w:after="225"/>
            </w:pPr>
            <w:r>
              <w:t xml:space="preserve">V. Hayber Kalesi'nin fethiyle Şam ticaret yolunun güvenliği sağlandı.</w:t>
            </w:r>
          </w:p>
          <w:p>
            <w:pPr>
              <w:jc w:val="both"/>
              <w:spacing w:after="225"/>
            </w:pPr>
            <w:r>
              <w:rPr>
                <w:b/>
              </w:rPr>
              <w:t xml:space="preserve">Olayların kronolojik sıralaması aşağıdakilerden hangisinde doğru verilmiştir?</w:t>
            </w:r>
          </w:p>
          <w:p>
            <w:r>
              <w:t xml:space="preserve">A) III, II, V, I ve IV</w:t>
            </w:r>
            <w:r>
              <w:br/>
            </w:r>
            <w:r>
              <w:t xml:space="preserve">B) V, III, II, I ve IV</w:t>
            </w:r>
            <w:r>
              <w:br/>
            </w:r>
            <w:r>
              <w:t xml:space="preserve">C) II, V, IV, III ve I</w:t>
            </w:r>
            <w:r>
              <w:br/>
            </w:r>
            <w:r>
              <w:t xml:space="preserve">D) I, II, III, IV ve V</w:t>
            </w:r>
            <w:r>
              <w:br/>
            </w:r>
            <w:r>
              <w:t xml:space="preserve">E) IV, III, II, I ve V</w:t>
            </w:r>
            <w:r>
              <w:br/>
            </w:r>
            <w:r>
              <w:br/>
            </w:r>
          </w:p>
          <w:p>
            <w:pPr>
              <w:pBdr>
                <w:top w:val="single" w:sz="4"/>
              </w:pBdr>
              <w:spacing w:after="225"/>
            </w:pPr>
            <w:r/>
            <w:r>
              <w:rPr>
                <w:b/>
              </w:rPr>
              <w:t xml:space="preserve">Soru 5</w:t>
            </w:r>
          </w:p>
          <w:p>
            <w:pPr>
              <w:jc w:val="both"/>
              <w:spacing w:after="225"/>
            </w:pPr>
            <w:r>
              <w:t xml:space="preserve">-</w:t>
            </w:r>
            <w:r>
              <w:rPr>
                <w:b/>
              </w:rPr>
              <w:t xml:space="preserve"> </w:t>
            </w:r>
            <w:r>
              <w:t xml:space="preserve">Hz. Ömer’in halifelik dönemi İslam Devleti’nin teşkilatlandığı dönem olmuştur. Bu dönemde İslam ülkesinin sınırlarının genişlemesine bağlı olarak siyasi hâkimiyet alanı büyümüş ve nüfus artmıştır. Bunun üzerine ülke toprakları yönetim birimlerine ayrılarak illere valiler atanmıştır.</w:t>
            </w:r>
          </w:p>
          <w:p>
            <w:pPr>
              <w:jc w:val="both"/>
              <w:spacing w:after="225"/>
            </w:pPr>
            <w:r>
              <w:t xml:space="preserve">-</w:t>
            </w:r>
            <w:r>
              <w:rPr>
                <w:b/>
              </w:rPr>
              <w:t xml:space="preserve"> </w:t>
            </w:r>
            <w:r>
              <w:t xml:space="preserve">Hz. Osman Dönemi’nde Kur’an-ı Kerim çoğaltılmış, eyaletlere gönderilerek idari ve adli konularda uygulamalarda birlik sağlanmıştır.</w:t>
            </w:r>
          </w:p>
          <w:p>
            <w:pPr>
              <w:jc w:val="both"/>
              <w:spacing w:after="225"/>
            </w:pPr>
            <w:r>
              <w:rPr>
                <w:b/>
              </w:rPr>
              <w:t xml:space="preserve">Bu bilgilere göre;</w:t>
            </w:r>
          </w:p>
          <w:p>
            <w:pPr>
              <w:jc w:val="both"/>
              <w:spacing w:after="225"/>
            </w:pPr>
            <w:r>
              <w:t xml:space="preserve">I.</w:t>
            </w:r>
            <w:r>
              <w:rPr>
                <w:b/>
              </w:rPr>
              <w:t xml:space="preserve"> </w:t>
            </w:r>
            <w:r>
              <w:t xml:space="preserve">İdari düzenlemeler ülke sınırlarının genişlemesiyle beraber yürütülmüştür.</w:t>
            </w:r>
          </w:p>
          <w:p>
            <w:pPr>
              <w:jc w:val="both"/>
              <w:spacing w:after="225"/>
            </w:pPr>
            <w:r>
              <w:t xml:space="preserve">II.</w:t>
            </w:r>
            <w:r>
              <w:rPr>
                <w:b/>
              </w:rPr>
              <w:t xml:space="preserve"> </w:t>
            </w:r>
            <w:r>
              <w:t xml:space="preserve">Kur’an-ı Kerim’in emirleri idari ve adli konularda yapılan düzenlemelerde esas alınmıştır.</w:t>
            </w:r>
          </w:p>
          <w:p>
            <w:pPr>
              <w:jc w:val="both"/>
              <w:spacing w:after="225"/>
            </w:pPr>
            <w:r>
              <w:t xml:space="preserve">III.</w:t>
            </w:r>
            <w:r>
              <w:rPr>
                <w:b/>
              </w:rPr>
              <w:t xml:space="preserve"> </w:t>
            </w:r>
            <w:r>
              <w:t xml:space="preserve">İdari düzenlemeler ekonomiyi sarsmıştır.</w:t>
            </w:r>
          </w:p>
          <w:p>
            <w:pPr>
              <w:jc w:val="both"/>
              <w:spacing w:after="225"/>
            </w:pPr>
            <w:r>
              <w:rPr>
                <w:b/>
              </w:rPr>
              <w:t xml:space="preserve">yargılarından hangilerine ulaşılabilir?</w:t>
            </w:r>
          </w:p>
          <w:p>
            <w:r>
              <w:t xml:space="preserve">A) Yalnız I</w:t>
            </w:r>
            <w:r>
              <w:br/>
            </w:r>
            <w:r>
              <w:t xml:space="preserve">B) Yalnız II</w:t>
            </w:r>
            <w:r>
              <w:br/>
            </w:r>
            <w:r>
              <w:t xml:space="preserve">C) Yalnız III</w:t>
            </w:r>
            <w:r>
              <w:br/>
            </w:r>
            <w:r>
              <w:t xml:space="preserve">D) I ve II</w:t>
            </w:r>
            <w:r>
              <w:br/>
            </w:r>
            <w:r>
              <w:t xml:space="preserve">E) II ve III</w:t>
            </w:r>
            <w:r>
              <w:br/>
            </w:r>
            <w:r>
              <w:br/>
            </w:r>
          </w:p>
          <w:p>
            <w:pPr>
              <w:pBdr>
                <w:top w:val="single" w:sz="4"/>
              </w:pBdr>
            </w:pPr>
            <w:r/>
          </w:p>
        </w:tc>
        <w:tc>
          <w:tcPr>
            <w:vAlign w:val="top"/>
          </w:tcPr>
          <w:p>
            <w:pPr>
              <w:spacing w:after="225"/>
            </w:pPr>
            <w:r>
              <w:rPr>
                <w:b/>
              </w:rPr>
              <w:t xml:space="preserve">Soru 6</w:t>
            </w:r>
          </w:p>
          <w:p>
            <w:pPr>
              <w:jc w:val="both"/>
              <w:spacing w:after="225"/>
            </w:pPr>
            <w:r>
              <w:t xml:space="preserve">Abbasi halifesi Harun Reşit, Frank kralı Şarlman ile dostluk kurarak Hristiyanların Kudüs’ü ziyaret etmelerine izin vermiştir. Bu karar Skolastik düşüncenin hüküm sürdüğü Avrupa’da büyük bir hayranlık uyandırmıştır.</w:t>
            </w:r>
          </w:p>
          <w:p>
            <w:pPr>
              <w:spacing w:after="225"/>
            </w:pPr>
            <w:r>
              <w:rPr>
                <w:b/>
              </w:rPr>
              <w:t xml:space="preserve">Bu paragrafa göre Avrupa ve İslam dünyası ile ilgili olarak aşağıdaki yargılardan hangisine </w:t>
            </w:r>
            <w:r>
              <w:rPr>
                <w:b/>
                <w:u w:val="single"/>
              </w:rPr>
              <w:t xml:space="preserve">ulaşılamaz</w:t>
            </w:r>
            <w:r>
              <w:rPr>
                <w:b/>
              </w:rPr>
              <w:t xml:space="preserve">?</w:t>
            </w:r>
          </w:p>
          <w:p>
            <w:r>
              <w:t xml:space="preserve">A) Avrupa ile İslam dünyası arasında siyasi ilişkiler kurulmuştur.</w:t>
            </w:r>
            <w:r>
              <w:br/>
            </w:r>
            <w:r>
              <w:t xml:space="preserve">B) Abbasi hakimiyeti Avrupa’ya ulaşmıştır.</w:t>
            </w:r>
            <w:r>
              <w:br/>
            </w:r>
            <w:r>
              <w:t xml:space="preserve">C) Doğu Batı arasında diplomatik ilişkiler ön plana çıkmıştır.</w:t>
            </w:r>
            <w:r>
              <w:br/>
            </w:r>
            <w:r>
              <w:t xml:space="preserve">D) Bu dönemde Avrupa'da kilise egemen güçtür.</w:t>
            </w:r>
            <w:r>
              <w:br/>
            </w:r>
            <w:r>
              <w:t xml:space="preserve">E) Kudüs müslümanların elindedir.</w:t>
            </w:r>
            <w:r>
              <w:br/>
            </w:r>
            <w:r>
              <w:br/>
            </w:r>
          </w:p>
          <w:p>
            <w:pPr>
              <w:pBdr>
                <w:top w:val="single" w:sz="4"/>
              </w:pBdr>
              <w:spacing w:after="225"/>
            </w:pPr>
            <w:r/>
            <w:r>
              <w:rPr>
                <w:b/>
              </w:rPr>
              <w:t xml:space="preserve">Soru 7</w:t>
            </w:r>
          </w:p>
          <w:p>
            <w:pPr>
              <w:jc w:val="both"/>
              <w:spacing w:after="225"/>
            </w:pPr>
            <w:r>
              <w:t xml:space="preserve">Emevi Devleti, İslam devleti olmaktan çok bir Arap devletiydi. Arap olmayan Müslümanlara Mevali diyorlardı. Arapça devletin tek resmi diliydi. Devlet gelirleri, halktan alınan vergiler ile fethedilen yerlerden ve savaşlardan elde edilen ganimetlerden oluşuyordu. İslam tarihinde ilk altın para da Abdülmelik döneminde basıldı. Yine aynı dönemde sınırlar Orta Asya’ya kadar ulaştı.</w:t>
            </w:r>
          </w:p>
          <w:p>
            <w:pPr>
              <w:jc w:val="both"/>
              <w:spacing w:after="225"/>
            </w:pPr>
            <w:r>
              <w:rPr>
                <w:b/>
              </w:rPr>
              <w:t xml:space="preserve">Bu paragrafa göre aşağıdaki yargılardan hangisine </w:t>
            </w:r>
            <w:r>
              <w:rPr>
                <w:b/>
                <w:u w:val="single"/>
              </w:rPr>
              <w:t xml:space="preserve">ulaşılamaz</w:t>
            </w:r>
            <w:r>
              <w:rPr>
                <w:b/>
              </w:rPr>
              <w:t xml:space="preserve">?</w:t>
            </w:r>
          </w:p>
          <w:p>
            <w:r>
              <w:t xml:space="preserve">A) Arap milliyetçiliği yapmışlardır.</w:t>
            </w:r>
            <w:r>
              <w:br/>
            </w:r>
            <w:r>
              <w:t xml:space="preserve">B) Halktan öşür ve haraç vergilerini almışlardır.</w:t>
            </w:r>
            <w:r>
              <w:br/>
            </w:r>
            <w:r>
              <w:t xml:space="preserve">C) Sınırlar en fazla Abdülmelik döneminde genişlemiştir.</w:t>
            </w:r>
            <w:r>
              <w:br/>
            </w:r>
            <w:r>
              <w:t xml:space="preserve">D) Arapçanın gelişimi hızlanmıştır.</w:t>
            </w:r>
            <w:r>
              <w:br/>
            </w:r>
            <w:r>
              <w:t xml:space="preserve">E) Emevi orduları Türk yurduna kadar ilerlemiştir.</w:t>
            </w:r>
            <w:r>
              <w:br/>
            </w:r>
            <w:r>
              <w:br/>
            </w:r>
          </w:p>
          <w:p>
            <w:pPr>
              <w:pBdr>
                <w:top w:val="single" w:sz="4"/>
              </w:pBdr>
              <w:spacing w:after="225"/>
            </w:pPr>
            <w:r/>
            <w:r>
              <w:rPr>
                <w:b/>
              </w:rPr>
              <w:t xml:space="preserve">Soru 8</w:t>
            </w:r>
          </w:p>
          <w:p>
            <w:pPr>
              <w:jc w:val="both"/>
              <w:spacing w:after="225"/>
            </w:pPr>
            <w:r>
              <w:t xml:space="preserve">Emevilerin yaptığı ve Lût Gölü'nün kuzey ucundaki Kuseyr Amra Köşkü, çevresi geniş surla çevrili bir alandadır ve salon ile hamamdan oluşur. Salonun duvarlarının Emevilerin askeri zaferlerini betimleyen resimlerle kaplı olması dikkat çekicidir. Bu resimlerde Yunan ve İran etkisi görülür. Emevi sanatının bir özelliği de, duvar yüzeylerini hiç boş yer bırakmaksızın bezemektir. Emevilerden kalan bir başka yapı biçimi de bir tür han olan ribatlardır. Bir surla çevrili olan ribatlarda odalar, ambar, ahır, sarnıç ve gözcü kuleleri bulunmaktadır. Uzun yolculuklar sırasında konaklamak için kullanılan ribat, aynı zamanda küçük birer askeri üstür.</w:t>
            </w:r>
          </w:p>
          <w:p>
            <w:pPr>
              <w:spacing w:after="225"/>
            </w:pPr>
            <w:r>
              <w:rPr>
                <w:b/>
              </w:rPr>
              <w:t xml:space="preserve">Bu paragrafa göre aşağıdaki yargılardan hangisine </w:t>
            </w:r>
            <w:r>
              <w:rPr>
                <w:b/>
                <w:u w:val="single"/>
              </w:rPr>
              <w:t xml:space="preserve">ulaşılamaz</w:t>
            </w:r>
            <w:r>
              <w:rPr>
                <w:b/>
              </w:rPr>
              <w:t xml:space="preserve">?</w:t>
            </w:r>
          </w:p>
          <w:p>
            <w:r>
              <w:t xml:space="preserve">A) Çok amaçlı yapılar inşa etmişlerdir.</w:t>
            </w:r>
            <w:r>
              <w:br/>
            </w:r>
            <w:r>
              <w:t xml:space="preserve">B) Savunmaya önem vermişlerdir.</w:t>
            </w:r>
            <w:r>
              <w:br/>
            </w:r>
            <w:r>
              <w:t xml:space="preserve">C) Ticarette yol güvenliğini sağlamışlardır.</w:t>
            </w:r>
            <w:r>
              <w:br/>
            </w:r>
            <w:r>
              <w:t xml:space="preserve">D) Özgün resim anlayışı geliştirmişlerdir.</w:t>
            </w:r>
            <w:r>
              <w:br/>
            </w:r>
            <w:r>
              <w:t xml:space="preserve">E) Farklı kültürlerle etkileşim yaşamışlardır.</w:t>
            </w:r>
            <w:r>
              <w:br/>
            </w:r>
            <w:r>
              <w:br/>
            </w:r>
          </w:p>
          <w:p>
            <w:pPr>
              <w:pBdr>
                <w:top w:val="single" w:sz="4"/>
              </w:pBdr>
              <w:spacing w:after="225"/>
            </w:pPr>
            <w:r/>
            <w:r>
              <w:rPr>
                <w:b/>
              </w:rPr>
              <w:t xml:space="preserve">Soru 9</w:t>
            </w:r>
          </w:p>
          <w:p>
            <w:pPr>
              <w:jc w:val="both"/>
              <w:spacing w:after="225"/>
            </w:pPr>
            <w:r>
              <w:rPr>
                <w:b/>
              </w:rPr>
              <w:t xml:space="preserve">Emevîlerin yıkılma nedenleri arasında aşağıdakilerden hangisi </w:t>
            </w:r>
            <w:r>
              <w:rPr>
                <w:b/>
                <w:u w:val="single"/>
              </w:rPr>
              <w:t xml:space="preserve">yer almaz</w:t>
            </w:r>
            <w:r>
              <w:rPr>
                <w:b/>
              </w:rPr>
              <w:t xml:space="preserve">?</w:t>
            </w:r>
          </w:p>
          <w:p>
            <w:r>
              <w:t xml:space="preserve">A) Arap milliyetçiliği politikası</w:t>
            </w:r>
            <w:r>
              <w:br/>
            </w:r>
            <w:r>
              <w:t xml:space="preserve">B) Fetihlerin durması</w:t>
            </w:r>
            <w:r>
              <w:br/>
            </w:r>
            <w:r>
              <w:t xml:space="preserve">C) Şîîlerin faaliyetleri</w:t>
            </w:r>
            <w:r>
              <w:br/>
            </w:r>
            <w:r>
              <w:t xml:space="preserve">D) Merkezi otoritenin zayıflaması</w:t>
            </w:r>
            <w:r>
              <w:br/>
            </w:r>
            <w:r>
              <w:t xml:space="preserve">E) Türkler'in İslamiyeti kabûlü</w:t>
            </w:r>
            <w:r>
              <w:br/>
            </w:r>
            <w:r>
              <w:br/>
            </w:r>
          </w:p>
          <w:p>
            <w:pPr>
              <w:pBdr>
                <w:top w:val="single" w:sz="4"/>
              </w:pBdr>
              <w:spacing w:after="225"/>
            </w:pPr>
            <w:r/>
            <w:r>
              <w:rPr>
                <w:b/>
              </w:rPr>
              <w:t xml:space="preserve">Soru 10</w:t>
            </w:r>
          </w:p>
          <w:p>
            <w:pPr>
              <w:jc w:val="both"/>
              <w:spacing w:after="225"/>
            </w:pPr>
            <w:r>
              <w:t xml:space="preserve">İslam Devleti’nin ilk zamanlarında daha çok İslami ilimler doğmuş ve gelişmiştir. İslamiyet; Mısır, Sasani, Türk, Yunan, Hint gibi medeniyetlerin yaşadığı alanlar üzerinde yayılınca Müslümanlar bu medeniyetlerin bilginlerini tanımışlar, eserlerini tercüme etmişler, sosyal kurumlarını incelemişlerdir. Müslümanlar; inançlarını, düşüncelerini, keşiflerini, tespitlerini bu birikime ekleyerek, onu kendi kültür potasında eritmiş ve ona İslam medeniyeti denilen yeni bir kimlik kazandırmıştır.</w:t>
            </w:r>
          </w:p>
          <w:p>
            <w:pPr>
              <w:jc w:val="both"/>
              <w:spacing w:after="225"/>
            </w:pPr>
            <w:r>
              <w:rPr>
                <w:b/>
              </w:rPr>
              <w:t xml:space="preserve">Bu paragrafa göre, İslam Uygarlığının oluşmasında aşağıdaki anlayışlardan hangisinin etkili olduğu </w:t>
            </w:r>
            <w:r>
              <w:rPr>
                <w:b/>
                <w:u w:val="single"/>
              </w:rPr>
              <w:t xml:space="preserve">söylenemez</w:t>
            </w:r>
            <w:r>
              <w:rPr>
                <w:b/>
              </w:rPr>
              <w:t xml:space="preserve">?</w:t>
            </w:r>
          </w:p>
          <w:p>
            <w:r>
              <w:t xml:space="preserve">A) Evrensellik</w:t>
            </w:r>
            <w:r>
              <w:br/>
            </w:r>
            <w:r>
              <w:t xml:space="preserve">B) Milliyetçilik</w:t>
            </w:r>
            <w:r>
              <w:br/>
            </w:r>
            <w:r>
              <w:t xml:space="preserve">C) Kültürel etkileşim</w:t>
            </w:r>
            <w:r>
              <w:br/>
            </w:r>
            <w:r>
              <w:t xml:space="preserve">D) Bilimsellik</w:t>
            </w:r>
            <w:r>
              <w:br/>
            </w:r>
            <w:r>
              <w:t xml:space="preserve">E) Yenilikçilik</w:t>
            </w:r>
            <w:r>
              <w:br/>
            </w:r>
            <w:r>
              <w:br/>
            </w:r>
          </w:p>
          <w:p>
            <w:pPr>
              <w:pBdr>
                <w:top w:val="single" w:sz="4"/>
              </w:pBdr>
            </w:pPr>
            <w:r/>
          </w:p>
        </w:tc>
      </w:tr>
    </w:tbl>
    <w:p>
      <w:r>
        <w:br w:type="page"/>
      </w:r>
      <w:r>
        <w:lastRenderedPageBreak/>
      </w:r>
      <w:r>
        <w:t xml:space="preserve">CEVAPLAR: 1-A    2-A    3-D    4-B    5-D    6-B    7-C    8-D    9-E    10-B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aafb3444c2448a8" /></Relationships>
</file>