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4fe8c927e422c"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Aşağıdakilerden hangisi Osmanlı Devleti'nin 18.yy'da yaptığı ıslahat hareketlerinden biri </w:t>
            </w:r>
            <w:r>
              <w:rPr>
                <w:b/>
                <w:u w:val="single"/>
              </w:rPr>
              <w:t xml:space="preserve">değildir</w:t>
            </w:r>
            <w:r>
              <w:rPr>
                <w:b/>
              </w:rPr>
              <w:t xml:space="preserve">?</w:t>
            </w:r>
          </w:p>
          <w:p>
            <w:r>
              <w:t xml:space="preserve">A) Nizâm-ı Cedîd ordusu kuruldu.</w:t>
            </w:r>
            <w:r>
              <w:br/>
            </w:r>
            <w:r>
              <w:t xml:space="preserve">B) Eşkinci Ocağı kuruldu.</w:t>
            </w:r>
            <w:r>
              <w:br/>
            </w:r>
            <w:r>
              <w:t xml:space="preserve">C) İlk defa çiçek aşısı yapıldı.</w:t>
            </w:r>
            <w:r>
              <w:br/>
            </w:r>
            <w:r>
              <w:t xml:space="preserve">D) İrad-ı Cedîd hazinesi oluşturuldu.</w:t>
            </w:r>
            <w:r>
              <w:br/>
            </w:r>
            <w:r>
              <w:t xml:space="preserve">E) Avrupa'da daimî elçilikler kuruldu.</w:t>
            </w:r>
            <w:r>
              <w:br/>
            </w:r>
            <w:r>
              <w:br/>
            </w:r>
          </w:p>
          <w:p>
            <w:pPr>
              <w:pBdr>
                <w:top w:val="single" w:sz="4"/>
              </w:pBdr>
              <w:spacing w:after="225"/>
            </w:pPr>
            <w:r/>
            <w:r>
              <w:rPr>
                <w:b/>
              </w:rPr>
              <w:t xml:space="preserve">Soru 2</w:t>
            </w:r>
          </w:p>
          <w:p>
            <w:pPr>
              <w:jc w:val="both"/>
              <w:ind w:left="0" w:right="0"/>
              <w:spacing w:after="225"/>
            </w:pPr>
            <w:r>
              <w:rPr>
                <w:b/>
              </w:rPr>
              <w:t xml:space="preserve">Osmanlı Devleti'nin dış politikada;</w:t>
            </w:r>
          </w:p>
          <w:p>
            <w:pPr>
              <w:jc w:val="both"/>
              <w:ind w:left="0" w:right="0"/>
              <w:spacing w:after="225"/>
            </w:pPr>
            <w:r>
              <w:t xml:space="preserve">I. Tanzimat Fermanı'nın ilanıyla Mısır Meselesi'nde,</w:t>
            </w:r>
          </w:p>
          <w:p>
            <w:pPr>
              <w:jc w:val="both"/>
              <w:ind w:left="0" w:right="0"/>
              <w:spacing w:after="225"/>
            </w:pPr>
            <w:r>
              <w:t xml:space="preserve">II. Islahat Fermanı'nın ilanıyla da Paris Konferansı'nda,</w:t>
            </w:r>
          </w:p>
          <w:p>
            <w:pPr>
              <w:jc w:val="both"/>
              <w:ind w:left="0" w:right="0"/>
              <w:spacing w:after="225"/>
            </w:pPr>
            <w:r>
              <w:t xml:space="preserve">III. Kanun-i Esasi'nin ilanında da Tersane Konferansı'na katılan Avrupalı devletlerin desteğini sağlamak istemiştir.</w:t>
            </w:r>
          </w:p>
          <w:p>
            <w:pPr>
              <w:jc w:val="both"/>
              <w:ind w:left="0" w:right="0"/>
              <w:spacing w:after="225"/>
            </w:pPr>
            <w:r>
              <w:rPr>
                <w:b/>
              </w:rPr>
              <w:t xml:space="preserve">Yukarıda yer alan olaylar arasında sebep-sonuç ilişkisi kurulduğunda, doğru eşleştirmelerin yer aldığı seçenek aşağıdakilerden hangisidir?</w:t>
            </w:r>
          </w:p>
          <w:p>
            <w:r>
              <w:t xml:space="preserve">A) Yalnız I</w:t>
            </w:r>
            <w:r>
              <w:br/>
            </w:r>
            <w:r>
              <w:t xml:space="preserve">B) Yalnız II</w:t>
            </w:r>
            <w:r>
              <w:br/>
            </w:r>
            <w:r>
              <w:t xml:space="preserve">C) Yalnız III</w:t>
            </w:r>
            <w:r>
              <w:br/>
            </w:r>
            <w:r>
              <w:t xml:space="preserve">D) I ve II</w:t>
            </w:r>
            <w:r>
              <w:br/>
            </w:r>
            <w:r>
              <w:t xml:space="preserve">E) I, II ve III</w:t>
            </w:r>
            <w:r>
              <w:br/>
            </w:r>
            <w:r>
              <w:br/>
            </w:r>
          </w:p>
          <w:p>
            <w:pPr>
              <w:pBdr>
                <w:top w:val="single" w:sz="4"/>
              </w:pBdr>
            </w:pPr>
            <w:r/>
          </w:p>
        </w:tc>
        <w:tc>
          <w:tcPr>
            <w:vAlign w:val="top"/>
          </w:tcPr>
          <w:p>
            <w:pPr>
              <w:spacing w:after="225"/>
            </w:pPr>
            <w:r>
              <w:rPr>
                <w:b/>
              </w:rPr>
              <w:t xml:space="preserve">Soru 3</w:t>
            </w:r>
          </w:p>
          <w:p>
            <w:pPr>
              <w:spacing w:after="225"/>
            </w:pPr>
            <w:r>
              <w:rPr>
                <w:b/>
              </w:rPr>
              <w:t xml:space="preserve">Tanzimat döneminde Osmanlı Devleti'nde faaliyet gösteren;</w:t>
            </w:r>
          </w:p>
          <w:p>
            <w:pPr>
              <w:spacing w:after="225"/>
            </w:pPr>
            <w:r>
              <w:t xml:space="preserve">- Meclis-i Ahkâm-ı Adliye</w:t>
            </w:r>
          </w:p>
          <w:p>
            <w:pPr>
              <w:spacing w:after="225"/>
            </w:pPr>
            <w:r>
              <w:t xml:space="preserve">- Meclis-i Âlî-i Tanzimat</w:t>
            </w:r>
          </w:p>
          <w:p>
            <w:pPr>
              <w:spacing w:after="225"/>
            </w:pPr>
            <w:r>
              <w:t xml:space="preserve">- Maarif Nezareti'nin</w:t>
            </w:r>
          </w:p>
          <w:p>
            <w:pPr>
              <w:spacing w:after="225"/>
            </w:pPr>
            <w:r>
              <w:rPr>
                <w:b/>
              </w:rPr>
              <w:t xml:space="preserve">günümüzdeki karşılıkları aşağıdakilerden hangisinde doğru olarak verilmiştir?</w:t>
            </w:r>
          </w:p>
          <w:p>
            <w:r>
              <w:t xml:space="preserve">A) Yargıtay - Danıştay - Milli Eğitim Bakanlığı</w:t>
            </w:r>
            <w:r>
              <w:br/>
            </w:r>
            <w:r>
              <w:t xml:space="preserve">B) Milli Eğitim Bakanlığı - Danıştay - Yargıtay</w:t>
            </w:r>
            <w:r>
              <w:br/>
            </w:r>
            <w:r>
              <w:t xml:space="preserve">C) Yargıtay - Sayıştay - Danıştay</w:t>
            </w:r>
            <w:r>
              <w:br/>
            </w:r>
            <w:r>
              <w:t xml:space="preserve">D) Danıştay - Sayıştay - Milli Eğitim Bakanlığı</w:t>
            </w:r>
            <w:r>
              <w:br/>
            </w:r>
            <w:r>
              <w:t xml:space="preserve">E) Sayıştay - Milli Eğitim Bakanlığı - Yargıtay</w:t>
            </w:r>
            <w:r>
              <w:br/>
            </w:r>
            <w:r>
              <w:br/>
            </w:r>
          </w:p>
          <w:p>
            <w:pPr>
              <w:pBdr>
                <w:top w:val="single" w:sz="4"/>
              </w:pBdr>
              <w:spacing w:after="225"/>
            </w:pPr>
            <w:r/>
            <w:r>
              <w:rPr>
                <w:b/>
              </w:rPr>
              <w:t xml:space="preserve">Soru 4</w:t>
            </w:r>
          </w:p>
          <w:p>
            <w:pPr>
              <w:jc w:val="both"/>
              <w:spacing w:after="225"/>
            </w:pPr>
            <w:r>
              <w:t xml:space="preserve">Osmanlı Devleti’nde Yeniçeri Ocağının kapatılması sonrası kurulan Asâkir-i Mansûre’nin tüzüğünde her bölüğe bir cerrah verilmesinin uygun görüldüğü ifade edilmiştir. Bu bağlamda Mektebi Tıbbiye'den bazı öğrenciler, 50’şer kuruşluk aylık ile; kurşun çıkarma, damar bağlama, kırık çıkık tedavisi gibi uygulamaları yapmak için ordu cerrahlarının yanına gönderilmiştir.</w:t>
            </w:r>
          </w:p>
          <w:p>
            <w:pPr>
              <w:spacing w:after="225"/>
            </w:pPr>
            <w:r>
              <w:rPr>
                <w:b/>
              </w:rPr>
              <w:t xml:space="preserve">Bu paragrafa göre aşağıdaki yargılardan hangisine </w:t>
            </w:r>
            <w:r>
              <w:rPr>
                <w:b/>
                <w:u w:val="single"/>
              </w:rPr>
              <w:t xml:space="preserve">ulaşılamaz</w:t>
            </w:r>
            <w:r>
              <w:rPr>
                <w:b/>
              </w:rPr>
              <w:t xml:space="preserve">?</w:t>
            </w:r>
          </w:p>
          <w:p>
            <w:r>
              <w:t xml:space="preserve">A) Orduda sağlık sorunları cerrahlar vasıtası ile çözülmüştür.</w:t>
            </w:r>
            <w:r>
              <w:br/>
            </w:r>
            <w:r>
              <w:t xml:space="preserve">B) Ordudaki cerrahlar askerlik görevinden muaf tutulmuştur.</w:t>
            </w:r>
            <w:r>
              <w:br/>
            </w:r>
            <w:r>
              <w:t xml:space="preserve">C) Orduda Mektebi Tıbbiye öğrencilerinden faydalanılmıştır.</w:t>
            </w:r>
            <w:r>
              <w:br/>
            </w:r>
            <w:r>
              <w:t xml:space="preserve">D) Orduda yapılan düzenlemeler kanunlar dahilinde yapılmıştır.</w:t>
            </w:r>
            <w:r>
              <w:br/>
            </w:r>
            <w:r>
              <w:t xml:space="preserve">E) Osmanlı ordu teşkilatında yeni yapılanmaya gidilmiştir.</w:t>
            </w:r>
            <w:r>
              <w:br/>
            </w:r>
            <w:r>
              <w:br/>
            </w:r>
          </w:p>
          <w:p>
            <w:pPr>
              <w:pBdr>
                <w:top w:val="single" w:sz="4"/>
              </w:pBdr>
              <w:spacing w:after="225"/>
            </w:pPr>
            <w:r/>
            <w:r>
              <w:rPr>
                <w:b/>
              </w:rPr>
              <w:t xml:space="preserve">Soru 5</w:t>
            </w:r>
          </w:p>
          <w:p>
            <w:pPr>
              <w:jc w:val="both"/>
              <w:spacing w:after="225"/>
            </w:pPr>
            <w:r>
              <w:t xml:space="preserve">“Ben, Osmanlı Devleti’nin dağılmasını önlemek için her alanda ıslahat yapan bir padişahım. Ülkem her alanda yabancıların ve azınlıkların taarruzu altında kıvranmaktadır. “Hasta adam” diye tabir edilen Osmanlı Devleti’ni güçlendirmek için Yeniçeri Ocağı’nı kaldırdım. Denge siyaseti izledim. Ama ıslahatlarım meyvesini vermeden devletimi bir davanın içinde buldum. İngiltere, Fransa ve Rusya’nın iki yüzlü siyasetleriyle uğraşmak zorunda kaldım.”</w:t>
            </w:r>
          </w:p>
          <w:p>
            <w:pPr>
              <w:jc w:val="both"/>
              <w:spacing w:after="225"/>
            </w:pPr>
            <w:r>
              <w:rPr>
                <w:b/>
              </w:rPr>
              <w:t xml:space="preserve">Verilen konuşmada aşağıdaki padişahlardan hangisinin çalışmaları hakkında bilgi verilmektedir?</w:t>
            </w:r>
          </w:p>
          <w:p>
            <w:r>
              <w:t xml:space="preserve">A) II. Mahmut</w:t>
            </w:r>
            <w:r>
              <w:br/>
            </w:r>
            <w:r>
              <w:t xml:space="preserve">B) III. Ahmet</w:t>
            </w:r>
            <w:r>
              <w:br/>
            </w:r>
            <w:r>
              <w:t xml:space="preserve">C) Abdülmecit</w:t>
            </w:r>
            <w:r>
              <w:br/>
            </w:r>
            <w:r>
              <w:t xml:space="preserve">D) IV. Mehmet</w:t>
            </w:r>
            <w:r>
              <w:br/>
            </w:r>
            <w:r>
              <w:t xml:space="preserve">E) II. Abdülhamit</w:t>
            </w:r>
            <w:r>
              <w:br/>
            </w:r>
            <w:r>
              <w:br/>
            </w:r>
          </w:p>
          <w:p>
            <w:pPr>
              <w:pBdr>
                <w:top w:val="single" w:sz="4"/>
              </w:pBdr>
            </w:pPr>
            <w:r/>
          </w:p>
        </w:tc>
      </w:tr>
    </w:tbl>
    <w:p>
      <w:r>
        <w:br w:type="page"/>
      </w:r>
      <w:r>
        <w:lastRenderedPageBreak/>
      </w:r>
      <w:r>
        <w:t xml:space="preserve">CEVAPLAR: 1-B    2-E    3-A    4-B    5-A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a443a853a9d4184" /></Relationships>
</file>